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EB1593" w:rsidRPr="004F6947" w:rsidTr="00EB1593">
        <w:tc>
          <w:tcPr>
            <w:tcW w:w="4785" w:type="dxa"/>
            <w:hideMark/>
          </w:tcPr>
          <w:p w:rsidR="00EB1593" w:rsidRPr="004F6947" w:rsidRDefault="00EB1593" w:rsidP="002B6345">
            <w:pPr>
              <w:tabs>
                <w:tab w:val="left" w:pos="4569"/>
              </w:tabs>
              <w:spacing w:line="276" w:lineRule="auto"/>
              <w:rPr>
                <w:b/>
                <w:lang w:eastAsia="en-US"/>
              </w:rPr>
            </w:pPr>
            <w:r w:rsidRPr="004F6947">
              <w:rPr>
                <w:b/>
              </w:rPr>
              <w:t>МУНИЦИПАЛЬНОЕ КАЗЕННОЕ УЧРЕЖДЕНИЕ УПРАВЛЕНИЕ ОБРАЗОВАНИЯ</w:t>
            </w:r>
            <w:r w:rsidR="002B6345" w:rsidRPr="004F6947">
              <w:rPr>
                <w:b/>
                <w:lang w:eastAsia="en-US"/>
              </w:rPr>
              <w:t xml:space="preserve"> </w:t>
            </w:r>
            <w:r w:rsidRPr="004F6947">
              <w:rPr>
                <w:b/>
              </w:rPr>
              <w:t xml:space="preserve">АДМИНИСТРАЦИИ  </w:t>
            </w:r>
          </w:p>
          <w:p w:rsidR="00EB1593" w:rsidRPr="004F6947" w:rsidRDefault="00EB1593">
            <w:pPr>
              <w:spacing w:line="276" w:lineRule="auto"/>
              <w:rPr>
                <w:b/>
              </w:rPr>
            </w:pPr>
            <w:r w:rsidRPr="004F6947">
              <w:rPr>
                <w:b/>
              </w:rPr>
              <w:t>ПЕРВОМАЙСКОГО РАЙОНА</w:t>
            </w:r>
          </w:p>
          <w:p w:rsidR="00EB1593" w:rsidRPr="004F6947" w:rsidRDefault="00EB1593">
            <w:pPr>
              <w:spacing w:line="276" w:lineRule="auto"/>
              <w:rPr>
                <w:b/>
              </w:rPr>
            </w:pPr>
            <w:r w:rsidRPr="004F6947">
              <w:rPr>
                <w:b/>
              </w:rPr>
              <w:t xml:space="preserve">        (Первомайское РУО)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>Советская  ул., 1,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 xml:space="preserve">с.  </w:t>
            </w:r>
            <w:proofErr w:type="gramStart"/>
            <w:r w:rsidRPr="004F6947">
              <w:t>Первомайское</w:t>
            </w:r>
            <w:proofErr w:type="gramEnd"/>
            <w:r w:rsidRPr="004F6947">
              <w:t xml:space="preserve">,  Первомайский район, Томская область,636930, 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t>тел. 8(38245) 2-28-83, факс 2-26-37</w:t>
            </w:r>
          </w:p>
          <w:p w:rsidR="00EB1593" w:rsidRPr="004F6947" w:rsidRDefault="00EB1593">
            <w:pPr>
              <w:spacing w:line="276" w:lineRule="auto"/>
            </w:pPr>
            <w:r w:rsidRPr="004F6947">
              <w:rPr>
                <w:lang w:val="en-US"/>
              </w:rPr>
              <w:t>E</w:t>
            </w:r>
            <w:r w:rsidRPr="004F6947">
              <w:t>-</w:t>
            </w:r>
            <w:r w:rsidRPr="004F6947">
              <w:rPr>
                <w:lang w:val="en-US"/>
              </w:rPr>
              <w:t>mail</w:t>
            </w:r>
            <w:r w:rsidRPr="004F6947">
              <w:t xml:space="preserve">: </w:t>
            </w:r>
            <w:hyperlink r:id="rId6" w:history="1">
              <w:r w:rsidRPr="004F6947">
                <w:rPr>
                  <w:rStyle w:val="a3"/>
                  <w:color w:val="auto"/>
                  <w:lang w:val="en-US"/>
                </w:rPr>
                <w:t>PRYO</w:t>
              </w:r>
              <w:r w:rsidRPr="004F6947">
                <w:rPr>
                  <w:rStyle w:val="a3"/>
                  <w:color w:val="auto"/>
                </w:rPr>
                <w:t>@</w:t>
              </w:r>
              <w:r w:rsidRPr="004F6947">
                <w:rPr>
                  <w:rStyle w:val="a3"/>
                  <w:color w:val="auto"/>
                  <w:lang w:val="en-US"/>
                </w:rPr>
                <w:t>mail</w:t>
              </w:r>
              <w:r w:rsidRPr="004F6947">
                <w:rPr>
                  <w:rStyle w:val="a3"/>
                  <w:color w:val="auto"/>
                </w:rPr>
                <w:t>.</w:t>
              </w:r>
              <w:r w:rsidRPr="004F6947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  <w:p w:rsidR="00EB1593" w:rsidRPr="004F6947" w:rsidRDefault="00EB1593">
            <w:pPr>
              <w:spacing w:line="276" w:lineRule="auto"/>
            </w:pPr>
            <w:r w:rsidRPr="004F6947">
              <w:t>ИНН/КПП 7012001001/701201001</w:t>
            </w:r>
          </w:p>
          <w:p w:rsidR="00EB1593" w:rsidRPr="004F6947" w:rsidRDefault="00EB1593" w:rsidP="009C538F">
            <w:pPr>
              <w:spacing w:line="276" w:lineRule="auto"/>
              <w:rPr>
                <w:lang w:eastAsia="en-US"/>
              </w:rPr>
            </w:pPr>
            <w:r w:rsidRPr="004F6947">
              <w:t>ОГРН 102700295566</w:t>
            </w:r>
          </w:p>
        </w:tc>
      </w:tr>
    </w:tbl>
    <w:p w:rsidR="00EB1593" w:rsidRPr="004F6947" w:rsidRDefault="00D70920" w:rsidP="00EB1593">
      <w:r>
        <w:rPr>
          <w:u w:val="single"/>
        </w:rPr>
        <w:t>07</w:t>
      </w:r>
      <w:r w:rsidR="00300B0E" w:rsidRPr="004F6947">
        <w:rPr>
          <w:u w:val="single"/>
        </w:rPr>
        <w:t>.</w:t>
      </w:r>
      <w:r w:rsidR="009C538F">
        <w:rPr>
          <w:u w:val="single"/>
        </w:rPr>
        <w:t>1</w:t>
      </w:r>
      <w:r>
        <w:rPr>
          <w:u w:val="single"/>
        </w:rPr>
        <w:t>2</w:t>
      </w:r>
      <w:r w:rsidR="00300B0E" w:rsidRPr="004F6947">
        <w:rPr>
          <w:u w:val="single"/>
        </w:rPr>
        <w:t>.2018</w:t>
      </w:r>
      <w:r w:rsidR="002B6345" w:rsidRPr="004F6947">
        <w:rPr>
          <w:u w:val="single"/>
        </w:rPr>
        <w:t xml:space="preserve"> </w:t>
      </w:r>
      <w:r w:rsidR="00300B0E" w:rsidRPr="004F6947">
        <w:rPr>
          <w:u w:val="single"/>
        </w:rPr>
        <w:t xml:space="preserve"> № </w:t>
      </w:r>
      <w:r w:rsidR="00ED7D9A">
        <w:rPr>
          <w:u w:val="single"/>
        </w:rPr>
        <w:t xml:space="preserve"> </w:t>
      </w:r>
      <w:r w:rsidR="0098483B" w:rsidRPr="004F6947">
        <w:rPr>
          <w:u w:val="single"/>
        </w:rPr>
        <w:t xml:space="preserve"> </w:t>
      </w:r>
      <w:r w:rsidR="008D789C">
        <w:rPr>
          <w:u w:val="single"/>
        </w:rPr>
        <w:t>270</w:t>
      </w:r>
      <w:r w:rsidR="0098483B" w:rsidRPr="004F6947">
        <w:rPr>
          <w:u w:val="single"/>
        </w:rPr>
        <w:t xml:space="preserve">- </w:t>
      </w:r>
      <w:r w:rsidR="009C538F">
        <w:rPr>
          <w:u w:val="single"/>
        </w:rPr>
        <w:t>О</w:t>
      </w:r>
    </w:p>
    <w:p w:rsidR="009C538F" w:rsidRDefault="009C538F" w:rsidP="00EB1593">
      <w:pPr>
        <w:rPr>
          <w:b/>
        </w:rPr>
      </w:pPr>
    </w:p>
    <w:p w:rsidR="00DF4CAC" w:rsidRPr="00DF4CAC" w:rsidRDefault="00EB1593" w:rsidP="00DF4CAC">
      <w:pPr>
        <w:rPr>
          <w:rStyle w:val="1"/>
          <w:b/>
          <w:shd w:val="clear" w:color="auto" w:fill="auto"/>
        </w:rPr>
      </w:pPr>
      <w:r w:rsidRPr="004F6947">
        <w:rPr>
          <w:b/>
        </w:rPr>
        <w:t>ПРИКАЗ</w:t>
      </w:r>
    </w:p>
    <w:p w:rsidR="00D70920" w:rsidRDefault="00DF4CAC" w:rsidP="00D70920">
      <w:pPr>
        <w:pStyle w:val="a5"/>
        <w:shd w:val="clear" w:color="auto" w:fill="auto"/>
        <w:spacing w:before="0" w:after="0" w:line="220" w:lineRule="exact"/>
        <w:jc w:val="both"/>
        <w:rPr>
          <w:rStyle w:val="1"/>
          <w:b/>
          <w:color w:val="000000"/>
        </w:rPr>
      </w:pPr>
      <w:r w:rsidRPr="00AC25E7">
        <w:rPr>
          <w:rStyle w:val="1"/>
          <w:b/>
          <w:color w:val="000000"/>
        </w:rPr>
        <w:t>О мерах по охране жизни и здоровья обучающихся</w:t>
      </w:r>
    </w:p>
    <w:p w:rsidR="00DF4CAC" w:rsidRPr="00AC25E7" w:rsidRDefault="00DF4CAC" w:rsidP="00D70920">
      <w:pPr>
        <w:pStyle w:val="a5"/>
        <w:shd w:val="clear" w:color="auto" w:fill="auto"/>
        <w:spacing w:before="0" w:after="0" w:line="220" w:lineRule="exact"/>
        <w:jc w:val="both"/>
        <w:rPr>
          <w:b/>
        </w:rPr>
      </w:pPr>
      <w:r w:rsidRPr="00AC25E7">
        <w:rPr>
          <w:rStyle w:val="1"/>
          <w:b/>
          <w:color w:val="000000"/>
        </w:rPr>
        <w:t>(воспитанников) образовательных</w:t>
      </w:r>
    </w:p>
    <w:p w:rsidR="00DF4CAC" w:rsidRPr="00AC25E7" w:rsidRDefault="00DF4CAC" w:rsidP="00D70920">
      <w:pPr>
        <w:pStyle w:val="a5"/>
        <w:shd w:val="clear" w:color="auto" w:fill="auto"/>
        <w:spacing w:before="0" w:after="0" w:line="274" w:lineRule="exact"/>
        <w:jc w:val="both"/>
        <w:rPr>
          <w:rStyle w:val="1"/>
          <w:b/>
          <w:color w:val="000000"/>
        </w:rPr>
      </w:pPr>
      <w:r w:rsidRPr="00AC25E7">
        <w:rPr>
          <w:rStyle w:val="1"/>
          <w:b/>
          <w:color w:val="000000"/>
        </w:rPr>
        <w:t>организаций  в период проведения новогодних,</w:t>
      </w:r>
    </w:p>
    <w:p w:rsidR="00D70920" w:rsidRDefault="00DF4CAC" w:rsidP="00D70920">
      <w:pPr>
        <w:pStyle w:val="a5"/>
        <w:shd w:val="clear" w:color="auto" w:fill="auto"/>
        <w:spacing w:before="0" w:after="0" w:line="274" w:lineRule="exact"/>
        <w:jc w:val="both"/>
        <w:rPr>
          <w:rStyle w:val="1"/>
          <w:b/>
          <w:color w:val="000000"/>
        </w:rPr>
      </w:pPr>
      <w:r w:rsidRPr="00AC25E7">
        <w:rPr>
          <w:rStyle w:val="1"/>
          <w:b/>
          <w:color w:val="000000"/>
        </w:rPr>
        <w:t>рождественских праздничных мероприятий</w:t>
      </w:r>
    </w:p>
    <w:p w:rsidR="00DF4CAC" w:rsidRPr="00AC25E7" w:rsidRDefault="00DF4CAC" w:rsidP="00D70920">
      <w:pPr>
        <w:pStyle w:val="a5"/>
        <w:shd w:val="clear" w:color="auto" w:fill="auto"/>
        <w:spacing w:before="0" w:after="0" w:line="274" w:lineRule="exact"/>
        <w:jc w:val="both"/>
        <w:rPr>
          <w:b/>
        </w:rPr>
      </w:pPr>
      <w:r w:rsidRPr="00AC25E7">
        <w:rPr>
          <w:rStyle w:val="1"/>
          <w:b/>
          <w:color w:val="000000"/>
        </w:rPr>
        <w:t>и зимних школьных каникул</w:t>
      </w:r>
    </w:p>
    <w:p w:rsidR="00ED7D9A" w:rsidRDefault="00ED7D9A" w:rsidP="00ED7D9A">
      <w:pPr>
        <w:pStyle w:val="a5"/>
        <w:shd w:val="clear" w:color="auto" w:fill="auto"/>
        <w:spacing w:before="0" w:after="0"/>
        <w:ind w:firstLine="561"/>
        <w:jc w:val="both"/>
        <w:rPr>
          <w:rStyle w:val="1"/>
          <w:color w:val="000000"/>
        </w:rPr>
      </w:pPr>
    </w:p>
    <w:p w:rsidR="00E3280B" w:rsidRDefault="00F74E5D" w:rsidP="00E3280B">
      <w:pPr>
        <w:pStyle w:val="a5"/>
        <w:shd w:val="clear" w:color="auto" w:fill="auto"/>
        <w:spacing w:before="0" w:after="0" w:line="278" w:lineRule="exact"/>
        <w:ind w:left="20" w:right="20" w:firstLine="700"/>
        <w:jc w:val="both"/>
      </w:pPr>
      <w:r w:rsidRPr="00ED7D9A">
        <w:rPr>
          <w:rStyle w:val="1"/>
          <w:color w:val="000000"/>
          <w:sz w:val="24"/>
          <w:szCs w:val="24"/>
        </w:rPr>
        <w:t xml:space="preserve">Во исполнение </w:t>
      </w:r>
      <w:r w:rsidR="00E3280B">
        <w:rPr>
          <w:rStyle w:val="1"/>
          <w:color w:val="000000"/>
          <w:sz w:val="24"/>
          <w:szCs w:val="24"/>
        </w:rPr>
        <w:t xml:space="preserve"> Распоряжения  ДОО  № 1026 -6 от 03.12.2018 </w:t>
      </w:r>
      <w:r w:rsidR="00E3280B">
        <w:rPr>
          <w:rStyle w:val="1"/>
          <w:color w:val="000000"/>
        </w:rPr>
        <w:t>в целях обеспечения охраны жизни и здоровья обучающихся (воспитанников) образовательных организаций Томской области при организации и проведении новогодних, рождественских праздничных мероприятий:</w:t>
      </w:r>
    </w:p>
    <w:p w:rsidR="00ED7D9A" w:rsidRPr="00ED7D9A" w:rsidRDefault="00ED7D9A" w:rsidP="00E3280B">
      <w:pPr>
        <w:pStyle w:val="a5"/>
        <w:shd w:val="clear" w:color="auto" w:fill="auto"/>
        <w:spacing w:before="0" w:after="0"/>
        <w:ind w:firstLine="561"/>
        <w:jc w:val="both"/>
        <w:rPr>
          <w:rStyle w:val="1"/>
          <w:b/>
          <w:color w:val="000000"/>
        </w:rPr>
      </w:pPr>
      <w:r w:rsidRPr="00ED7D9A">
        <w:rPr>
          <w:rStyle w:val="1"/>
          <w:b/>
          <w:color w:val="000000"/>
        </w:rPr>
        <w:t>ПРИКАЗЫВАЮ</w:t>
      </w:r>
      <w:r>
        <w:rPr>
          <w:rStyle w:val="1"/>
          <w:b/>
          <w:color w:val="000000"/>
        </w:rPr>
        <w:t>:</w:t>
      </w:r>
    </w:p>
    <w:p w:rsidR="00E3280B" w:rsidRPr="00AE1C94" w:rsidRDefault="0064455C" w:rsidP="00AE1C94">
      <w:pPr>
        <w:pStyle w:val="a5"/>
        <w:numPr>
          <w:ilvl w:val="0"/>
          <w:numId w:val="3"/>
        </w:numPr>
        <w:shd w:val="clear" w:color="auto" w:fill="auto"/>
        <w:spacing w:before="0" w:after="0" w:line="274" w:lineRule="exact"/>
        <w:ind w:left="720" w:right="20" w:hanging="11"/>
        <w:jc w:val="both"/>
        <w:rPr>
          <w:rStyle w:val="10"/>
          <w:bCs w:val="0"/>
          <w:shd w:val="clear" w:color="auto" w:fill="auto"/>
        </w:rPr>
      </w:pPr>
      <w:r w:rsidRPr="00E3280B">
        <w:rPr>
          <w:rStyle w:val="1"/>
          <w:color w:val="000000"/>
          <w:sz w:val="24"/>
          <w:szCs w:val="24"/>
        </w:rPr>
        <w:t>Руководителям  образовательных  организаций в</w:t>
      </w:r>
      <w:r w:rsidR="00F74E5D" w:rsidRPr="00E3280B">
        <w:rPr>
          <w:rStyle w:val="10"/>
          <w:color w:val="000000"/>
        </w:rPr>
        <w:t xml:space="preserve"> </w:t>
      </w:r>
      <w:r w:rsidR="00F74E5D" w:rsidRPr="00E3280B">
        <w:rPr>
          <w:rStyle w:val="1"/>
          <w:color w:val="000000"/>
        </w:rPr>
        <w:t xml:space="preserve">срок </w:t>
      </w:r>
      <w:r w:rsidR="00F74E5D" w:rsidRPr="00E3280B">
        <w:rPr>
          <w:rStyle w:val="10"/>
          <w:color w:val="000000"/>
        </w:rPr>
        <w:t xml:space="preserve">до </w:t>
      </w:r>
      <w:r w:rsidR="00E3280B" w:rsidRPr="00AE1C94">
        <w:rPr>
          <w:rStyle w:val="10"/>
          <w:color w:val="000000"/>
        </w:rPr>
        <w:t>1</w:t>
      </w:r>
      <w:r w:rsidR="008A0DFB" w:rsidRPr="00AE1C94">
        <w:rPr>
          <w:rStyle w:val="10"/>
          <w:color w:val="000000"/>
        </w:rPr>
        <w:t>5</w:t>
      </w:r>
      <w:r w:rsidR="00E3280B" w:rsidRPr="00AE1C94">
        <w:rPr>
          <w:rStyle w:val="10"/>
          <w:color w:val="000000"/>
        </w:rPr>
        <w:t>.12.</w:t>
      </w:r>
      <w:r w:rsidR="00F74E5D" w:rsidRPr="00AE1C94">
        <w:rPr>
          <w:rStyle w:val="10"/>
          <w:color w:val="000000"/>
        </w:rPr>
        <w:t>2018</w:t>
      </w:r>
      <w:r w:rsidR="00E3280B" w:rsidRPr="00AE1C94">
        <w:rPr>
          <w:rStyle w:val="10"/>
          <w:color w:val="000000"/>
        </w:rPr>
        <w:t>:</w:t>
      </w:r>
    </w:p>
    <w:p w:rsidR="00E3280B" w:rsidRDefault="008A0DFB" w:rsidP="00AE1C94">
      <w:pPr>
        <w:pStyle w:val="a5"/>
        <w:shd w:val="clear" w:color="auto" w:fill="auto"/>
        <w:spacing w:before="0" w:after="0" w:line="274" w:lineRule="exact"/>
        <w:ind w:right="20" w:hanging="11"/>
        <w:jc w:val="both"/>
      </w:pPr>
      <w:r>
        <w:rPr>
          <w:rStyle w:val="10"/>
          <w:color w:val="000000"/>
        </w:rPr>
        <w:t xml:space="preserve">       </w:t>
      </w:r>
      <w:r w:rsidR="00AE1C94">
        <w:rPr>
          <w:rStyle w:val="10"/>
          <w:color w:val="000000"/>
        </w:rPr>
        <w:t xml:space="preserve">     </w:t>
      </w:r>
      <w:proofErr w:type="gramStart"/>
      <w:r w:rsidR="00E3280B">
        <w:rPr>
          <w:rStyle w:val="10"/>
          <w:color w:val="000000"/>
        </w:rPr>
        <w:t>1.1.</w:t>
      </w:r>
      <w:r w:rsidR="00F74E5D" w:rsidRPr="00E3280B">
        <w:rPr>
          <w:rStyle w:val="10"/>
          <w:color w:val="000000"/>
        </w:rPr>
        <w:t xml:space="preserve"> </w:t>
      </w:r>
      <w:r w:rsidR="00E3280B" w:rsidRPr="00AE1C94">
        <w:rPr>
          <w:rStyle w:val="10"/>
          <w:b w:val="0"/>
          <w:color w:val="000000"/>
        </w:rPr>
        <w:t>разработать  и утвердить</w:t>
      </w:r>
      <w:r w:rsidR="00F74E5D" w:rsidRPr="00E3280B">
        <w:rPr>
          <w:rStyle w:val="1"/>
          <w:color w:val="000000"/>
        </w:rPr>
        <w:t xml:space="preserve"> </w:t>
      </w:r>
      <w:r w:rsidR="00E3280B">
        <w:rPr>
          <w:rStyle w:val="1"/>
          <w:color w:val="000000"/>
        </w:rPr>
        <w:t>планы</w:t>
      </w:r>
      <w:r w:rsidR="00E3280B" w:rsidRPr="00E3280B">
        <w:rPr>
          <w:rStyle w:val="1"/>
          <w:color w:val="000000"/>
        </w:rPr>
        <w:t xml:space="preserve"> мероприяти</w:t>
      </w:r>
      <w:r>
        <w:rPr>
          <w:rStyle w:val="1"/>
          <w:color w:val="000000"/>
        </w:rPr>
        <w:t xml:space="preserve">й по подготовке образовательных </w:t>
      </w:r>
      <w:r w:rsidR="00E3280B" w:rsidRPr="00E3280B">
        <w:rPr>
          <w:rStyle w:val="1"/>
          <w:color w:val="000000"/>
        </w:rPr>
        <w:t>организаций к проведению новогодних, рождественских праздничных мероприятий с включением в них вопросов обеспечения комплексной безопасности: перечень мероприятий; состав и количество участников мероприятий, в т.ч. их обеспечивающих; места проведения мероприятий с закреплением ответственных лиц; количество охраны, дежурных групп, ответственных лиц, маршруты осмотра территории;</w:t>
      </w:r>
      <w:proofErr w:type="gramEnd"/>
      <w:r w:rsidR="00E3280B" w:rsidRPr="00E3280B">
        <w:rPr>
          <w:rStyle w:val="1"/>
          <w:color w:val="000000"/>
        </w:rPr>
        <w:t xml:space="preserve"> действия администрации организации по поддержанию противопожарного режима, общественного порядка на объекте; действия администрации и персонала организации при возникновении пожара, других нештатных (чрезвычайных) ситуаций; адреса и телефоны пожарной охраны, правоохранительных органов, экстренных служб;</w:t>
      </w:r>
    </w:p>
    <w:p w:rsidR="00E3280B" w:rsidRDefault="00E3280B" w:rsidP="008A0DFB">
      <w:pPr>
        <w:pStyle w:val="a5"/>
        <w:shd w:val="clear" w:color="auto" w:fill="auto"/>
        <w:spacing w:before="0" w:after="0" w:line="274" w:lineRule="exact"/>
        <w:ind w:right="20" w:firstLine="720"/>
        <w:jc w:val="both"/>
      </w:pPr>
      <w:r>
        <w:rPr>
          <w:rStyle w:val="1"/>
          <w:color w:val="000000"/>
          <w:shd w:val="clear" w:color="auto" w:fill="auto"/>
        </w:rPr>
        <w:t>1.2.</w:t>
      </w:r>
      <w:r w:rsidRPr="00E3280B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провести целевые инструктаж ответственных лиц, персонала образовательных </w:t>
      </w:r>
      <w:r w:rsidR="008A0DFB">
        <w:rPr>
          <w:rStyle w:val="1"/>
          <w:color w:val="000000"/>
        </w:rPr>
        <w:t xml:space="preserve">  </w:t>
      </w:r>
      <w:r>
        <w:rPr>
          <w:rStyle w:val="1"/>
          <w:color w:val="000000"/>
        </w:rPr>
        <w:t>организаций о мерах пожарной безопасности и повышенном внимании к угрозам возникновения чрезвычайных ситуаций, совершения террористических актов, порядку действий в случае их возникновения;</w:t>
      </w:r>
    </w:p>
    <w:p w:rsidR="007F0F97" w:rsidRDefault="00AE1C94" w:rsidP="00AE1C94">
      <w:pPr>
        <w:pStyle w:val="a5"/>
        <w:shd w:val="clear" w:color="auto" w:fill="auto"/>
        <w:spacing w:before="0" w:after="0" w:line="274" w:lineRule="exact"/>
        <w:ind w:right="20"/>
        <w:jc w:val="both"/>
      </w:pPr>
      <w:r>
        <w:rPr>
          <w:rStyle w:val="1"/>
          <w:color w:val="000000"/>
        </w:rPr>
        <w:t xml:space="preserve">             </w:t>
      </w:r>
      <w:r w:rsidR="007F0F97">
        <w:rPr>
          <w:rStyle w:val="1"/>
          <w:color w:val="000000"/>
        </w:rPr>
        <w:t>1.3. подготовить и утвердить график усиленного дежурства персонала образовательных организаций и медицинского персонала на период проведения новогодних, рождественских праздничных мероприятий. С графиком ознакомить ответственных ли</w:t>
      </w:r>
      <w:r>
        <w:rPr>
          <w:rStyle w:val="1"/>
          <w:color w:val="000000"/>
        </w:rPr>
        <w:t xml:space="preserve">ц под роспись и представить </w:t>
      </w:r>
      <w:r w:rsidR="007F0F97">
        <w:rPr>
          <w:rStyle w:val="1"/>
          <w:color w:val="000000"/>
        </w:rPr>
        <w:t>в РУО;</w:t>
      </w:r>
    </w:p>
    <w:p w:rsidR="00AE1C94" w:rsidRDefault="007F0F97" w:rsidP="00AE1C94">
      <w:pPr>
        <w:pStyle w:val="a5"/>
        <w:shd w:val="clear" w:color="auto" w:fill="auto"/>
        <w:spacing w:before="0" w:after="0" w:line="274" w:lineRule="exact"/>
        <w:ind w:right="20" w:firstLine="720"/>
        <w:jc w:val="both"/>
        <w:rPr>
          <w:rStyle w:val="1"/>
          <w:b/>
          <w:color w:val="000000"/>
        </w:rPr>
      </w:pPr>
      <w:r>
        <w:rPr>
          <w:rStyle w:val="1"/>
          <w:color w:val="000000"/>
          <w:shd w:val="clear" w:color="auto" w:fill="auto"/>
        </w:rPr>
        <w:t>1.4.</w:t>
      </w:r>
      <w:r w:rsidR="00AE1C94">
        <w:rPr>
          <w:rStyle w:val="1"/>
          <w:color w:val="000000"/>
        </w:rPr>
        <w:t xml:space="preserve"> в срок до </w:t>
      </w:r>
      <w:r w:rsidR="00AE1C94" w:rsidRPr="00AE1C94">
        <w:rPr>
          <w:rStyle w:val="1"/>
          <w:b/>
          <w:color w:val="000000"/>
        </w:rPr>
        <w:t>18.12.2018</w:t>
      </w:r>
      <w:r w:rsidR="00AE1C94">
        <w:rPr>
          <w:rStyle w:val="1"/>
          <w:b/>
          <w:color w:val="000000"/>
        </w:rPr>
        <w:t>:</w:t>
      </w:r>
    </w:p>
    <w:p w:rsidR="007F0F97" w:rsidRDefault="00AE1C94" w:rsidP="00AE1C94">
      <w:pPr>
        <w:pStyle w:val="a5"/>
        <w:shd w:val="clear" w:color="auto" w:fill="auto"/>
        <w:spacing w:before="0" w:after="0" w:line="274" w:lineRule="exact"/>
        <w:ind w:right="20" w:firstLine="720"/>
        <w:jc w:val="both"/>
      </w:pPr>
      <w:r>
        <w:rPr>
          <w:rStyle w:val="1"/>
          <w:b/>
          <w:color w:val="000000"/>
        </w:rPr>
        <w:t>-</w:t>
      </w:r>
      <w:r>
        <w:rPr>
          <w:rStyle w:val="1"/>
          <w:color w:val="000000"/>
        </w:rPr>
        <w:t xml:space="preserve"> </w:t>
      </w:r>
      <w:r w:rsidR="007F0F97">
        <w:rPr>
          <w:rStyle w:val="1"/>
          <w:color w:val="000000"/>
        </w:rPr>
        <w:t>подготовить планируемые места проведения новогодних, рождественских праздничных мероприятий, обратив особое внимание на исправность первичных средств пожаротушения, инженерно-технических средств и систем антитеррористической защиты, сре</w:t>
      </w:r>
      <w:proofErr w:type="gramStart"/>
      <w:r w:rsidR="007F0F97">
        <w:rPr>
          <w:rStyle w:val="1"/>
          <w:color w:val="000000"/>
        </w:rPr>
        <w:t>дств св</w:t>
      </w:r>
      <w:proofErr w:type="gramEnd"/>
      <w:r w:rsidR="007F0F97">
        <w:rPr>
          <w:rStyle w:val="1"/>
          <w:color w:val="000000"/>
        </w:rPr>
        <w:t>язи, тревожной сигнализации, автоматических систем пожарной и охранной сигнализации, систем оповещения о пожаре и управления эвакуацией. Выявленные замечания устранить до начала проведения праздничных мероприятий;</w:t>
      </w:r>
    </w:p>
    <w:p w:rsidR="00AE1C94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</w:pPr>
      <w:r>
        <w:rPr>
          <w:rStyle w:val="1"/>
          <w:color w:val="000000"/>
        </w:rPr>
        <w:t>-пр</w:t>
      </w:r>
      <w:r w:rsidR="007F0F97">
        <w:rPr>
          <w:rStyle w:val="1"/>
          <w:color w:val="000000"/>
        </w:rPr>
        <w:t>оверить работу системы предупреждения чрезвычайных ситуаций и реагирования при их возникновении</w:t>
      </w:r>
      <w:r w:rsidR="00AE1C94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и </w:t>
      </w:r>
      <w:r w:rsidR="00AE1C94">
        <w:rPr>
          <w:rStyle w:val="1"/>
          <w:color w:val="000000"/>
        </w:rPr>
        <w:t xml:space="preserve"> приве</w:t>
      </w:r>
      <w:r>
        <w:rPr>
          <w:rStyle w:val="1"/>
          <w:color w:val="000000"/>
        </w:rPr>
        <w:t xml:space="preserve">сти в </w:t>
      </w:r>
      <w:r w:rsidR="00AE1C94">
        <w:rPr>
          <w:rStyle w:val="1"/>
          <w:color w:val="000000"/>
        </w:rPr>
        <w:t xml:space="preserve"> полное соответствие с Федеральным законом от 21.12.2010 №69-ФЗ «О пожарной безопасности», требованиями специальных программ по обеспечению пожарной</w:t>
      </w:r>
      <w:r w:rsidR="00AE1C94">
        <w:rPr>
          <w:rStyle w:val="1"/>
          <w:color w:val="000000"/>
        </w:rPr>
        <w:br w:type="page"/>
      </w:r>
      <w:r w:rsidR="00AE1C94">
        <w:rPr>
          <w:rStyle w:val="1"/>
          <w:color w:val="000000"/>
        </w:rPr>
        <w:lastRenderedPageBreak/>
        <w:t xml:space="preserve">безопасности, нормативно-распорядительными документами МЧС России, </w:t>
      </w:r>
      <w:proofErr w:type="spellStart"/>
      <w:r w:rsidR="00AE1C94">
        <w:rPr>
          <w:rStyle w:val="1"/>
          <w:color w:val="000000"/>
        </w:rPr>
        <w:t>Минобрнауки</w:t>
      </w:r>
      <w:proofErr w:type="spellEnd"/>
      <w:r w:rsidR="00AE1C94">
        <w:rPr>
          <w:rStyle w:val="1"/>
          <w:color w:val="000000"/>
        </w:rPr>
        <w:t xml:space="preserve"> России, Департамента;</w:t>
      </w:r>
    </w:p>
    <w:p w:rsidR="007F0F97" w:rsidRDefault="00AE1C94" w:rsidP="00AE1C94">
      <w:pPr>
        <w:pStyle w:val="a5"/>
        <w:shd w:val="clear" w:color="auto" w:fill="auto"/>
        <w:spacing w:before="0" w:after="0" w:line="274" w:lineRule="exact"/>
        <w:ind w:firstLine="740"/>
        <w:jc w:val="both"/>
      </w:pPr>
      <w:r>
        <w:rPr>
          <w:rStyle w:val="1"/>
          <w:color w:val="000000"/>
          <w:shd w:val="clear" w:color="auto" w:fill="auto"/>
        </w:rPr>
        <w:t>-</w:t>
      </w:r>
      <w:r w:rsidR="007F0F97" w:rsidRPr="007F0F97">
        <w:rPr>
          <w:rStyle w:val="1"/>
          <w:color w:val="000000"/>
        </w:rPr>
        <w:t xml:space="preserve"> </w:t>
      </w:r>
      <w:r w:rsidR="007F0F97">
        <w:rPr>
          <w:rStyle w:val="1"/>
          <w:color w:val="000000"/>
        </w:rPr>
        <w:t>провести внеплановы</w:t>
      </w:r>
      <w:r w:rsidR="00D70920">
        <w:rPr>
          <w:rStyle w:val="1"/>
          <w:color w:val="000000"/>
        </w:rPr>
        <w:t>е практические</w:t>
      </w:r>
      <w:r w:rsidR="007F0F97">
        <w:rPr>
          <w:rStyle w:val="1"/>
          <w:color w:val="000000"/>
        </w:rPr>
        <w:t xml:space="preserve"> тренировк</w:t>
      </w:r>
      <w:r w:rsidR="00D70920">
        <w:rPr>
          <w:rStyle w:val="1"/>
          <w:color w:val="000000"/>
        </w:rPr>
        <w:t>и</w:t>
      </w:r>
      <w:r w:rsidR="007F0F97">
        <w:rPr>
          <w:rStyle w:val="1"/>
          <w:color w:val="000000"/>
        </w:rPr>
        <w:t xml:space="preserve"> по безопасной и быстрой эвакуации обучающихся (воспитанников), персонала образовательных организаций на случай возникновения пожара, террористического акта;</w:t>
      </w:r>
    </w:p>
    <w:p w:rsidR="002A0285" w:rsidRDefault="002A0285" w:rsidP="002A0285">
      <w:pPr>
        <w:pStyle w:val="a5"/>
        <w:shd w:val="clear" w:color="auto" w:fill="auto"/>
        <w:spacing w:before="0" w:after="0" w:line="274" w:lineRule="exact"/>
        <w:jc w:val="both"/>
      </w:pPr>
      <w:r>
        <w:rPr>
          <w:rStyle w:val="1"/>
          <w:color w:val="000000"/>
        </w:rPr>
        <w:t xml:space="preserve">             1.</w:t>
      </w:r>
      <w:r w:rsidR="00D70920">
        <w:rPr>
          <w:rStyle w:val="1"/>
          <w:color w:val="000000"/>
        </w:rPr>
        <w:t>5</w:t>
      </w:r>
      <w:r>
        <w:rPr>
          <w:rStyle w:val="1"/>
          <w:color w:val="000000"/>
        </w:rPr>
        <w:t>.обеспечить эффективное взаимодействие с  правоохранительными органами, органами ФСБ России, МЧС,  РУО  по своевременному информированию и предотвращению пожаров, других чрезвычайных ситуаций природного и техногенного характера, террористических актов;</w:t>
      </w:r>
    </w:p>
    <w:p w:rsidR="002A0285" w:rsidRDefault="002A0285" w:rsidP="002A0285">
      <w:pPr>
        <w:pStyle w:val="a5"/>
        <w:shd w:val="clear" w:color="auto" w:fill="auto"/>
        <w:spacing w:before="0" w:after="0" w:line="274" w:lineRule="exact"/>
        <w:jc w:val="both"/>
      </w:pPr>
      <w:r>
        <w:rPr>
          <w:rStyle w:val="1"/>
          <w:color w:val="000000"/>
        </w:rPr>
        <w:t xml:space="preserve">           1.</w:t>
      </w:r>
      <w:r w:rsidR="00D70920">
        <w:rPr>
          <w:rStyle w:val="1"/>
          <w:color w:val="000000"/>
        </w:rPr>
        <w:t>6.</w:t>
      </w:r>
      <w:r>
        <w:rPr>
          <w:rStyle w:val="1"/>
          <w:color w:val="000000"/>
        </w:rPr>
        <w:t xml:space="preserve"> организовать системный и постоянный контроль сохранности и бесперебойного функционирования систем жизнеобеспечения зданий и территорий;</w:t>
      </w:r>
    </w:p>
    <w:p w:rsidR="002A0285" w:rsidRDefault="002A0285" w:rsidP="002A0285">
      <w:pPr>
        <w:pStyle w:val="a5"/>
        <w:shd w:val="clear" w:color="auto" w:fill="auto"/>
        <w:spacing w:before="0" w:after="0" w:line="274" w:lineRule="exact"/>
        <w:jc w:val="both"/>
      </w:pPr>
      <w:r>
        <w:rPr>
          <w:rStyle w:val="1"/>
          <w:color w:val="000000"/>
        </w:rPr>
        <w:t xml:space="preserve">            </w:t>
      </w:r>
      <w:r w:rsidR="00D70920">
        <w:rPr>
          <w:rStyle w:val="1"/>
          <w:color w:val="000000"/>
        </w:rPr>
        <w:t>1.7</w:t>
      </w:r>
      <w:r>
        <w:rPr>
          <w:rStyle w:val="1"/>
          <w:color w:val="000000"/>
        </w:rPr>
        <w:t>. обеспечить антитеррористическую безопасность, в том числе исключить возможность несанкционированного доступа посторонних лиц на территорию и в здания образовательных организаций;</w:t>
      </w:r>
    </w:p>
    <w:p w:rsidR="002A0285" w:rsidRDefault="002A0285" w:rsidP="002A0285">
      <w:pPr>
        <w:pStyle w:val="a5"/>
        <w:shd w:val="clear" w:color="auto" w:fill="auto"/>
        <w:spacing w:before="0" w:after="0" w:line="274" w:lineRule="exact"/>
        <w:jc w:val="both"/>
      </w:pPr>
      <w:r>
        <w:rPr>
          <w:rStyle w:val="1"/>
          <w:color w:val="000000"/>
        </w:rPr>
        <w:t xml:space="preserve">       </w:t>
      </w:r>
      <w:r w:rsidR="00D70920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 </w:t>
      </w:r>
      <w:r w:rsidR="00E25793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 1.</w:t>
      </w:r>
      <w:r w:rsidR="00D70920">
        <w:rPr>
          <w:rStyle w:val="1"/>
          <w:color w:val="000000"/>
        </w:rPr>
        <w:t>8</w:t>
      </w:r>
      <w:r>
        <w:rPr>
          <w:rStyle w:val="1"/>
          <w:color w:val="000000"/>
        </w:rPr>
        <w:t>. в период проведения новогодних, рождественских праздничных мероприятий запретить использование открытого огня, пиротехнических изделий, употребление спиртных напитков, курение табака;</w:t>
      </w:r>
    </w:p>
    <w:p w:rsidR="002A0285" w:rsidRDefault="002A0285" w:rsidP="002A0285">
      <w:pPr>
        <w:pStyle w:val="a5"/>
        <w:shd w:val="clear" w:color="auto" w:fill="auto"/>
        <w:spacing w:before="0" w:after="0" w:line="274" w:lineRule="exact"/>
        <w:jc w:val="both"/>
      </w:pPr>
      <w:r>
        <w:rPr>
          <w:rStyle w:val="1"/>
          <w:color w:val="000000"/>
        </w:rPr>
        <w:t xml:space="preserve">          1.</w:t>
      </w:r>
      <w:r w:rsidR="00E25793">
        <w:rPr>
          <w:rStyle w:val="1"/>
          <w:color w:val="000000"/>
        </w:rPr>
        <w:t xml:space="preserve">9. </w:t>
      </w:r>
      <w:r>
        <w:rPr>
          <w:rStyle w:val="1"/>
          <w:color w:val="000000"/>
        </w:rPr>
        <w:t>при возникновении чрезвычайных ситуаций незамедлительно информировать  РУО всеми имеющимися средствами связи.</w:t>
      </w:r>
    </w:p>
    <w:p w:rsidR="002A0285" w:rsidRPr="002A0285" w:rsidRDefault="002A0285" w:rsidP="002A0285">
      <w:pPr>
        <w:pStyle w:val="a5"/>
        <w:shd w:val="clear" w:color="auto" w:fill="auto"/>
        <w:spacing w:before="0" w:after="0" w:line="274" w:lineRule="exact"/>
        <w:jc w:val="both"/>
      </w:pPr>
      <w:r w:rsidRPr="002A0285">
        <w:rPr>
          <w:rStyle w:val="1"/>
          <w:b/>
          <w:color w:val="000000"/>
        </w:rPr>
        <w:t xml:space="preserve">          </w:t>
      </w:r>
      <w:r w:rsidRPr="002A0285">
        <w:rPr>
          <w:rStyle w:val="1"/>
          <w:color w:val="000000"/>
        </w:rPr>
        <w:t>2. Перед началом зимних школьных каникул:</w:t>
      </w:r>
    </w:p>
    <w:p w:rsidR="002A0285" w:rsidRDefault="002A0285" w:rsidP="002A0285">
      <w:pPr>
        <w:pStyle w:val="a5"/>
        <w:shd w:val="clear" w:color="auto" w:fill="auto"/>
        <w:spacing w:before="0" w:after="0" w:line="274" w:lineRule="exact"/>
        <w:jc w:val="both"/>
      </w:pPr>
      <w:r>
        <w:rPr>
          <w:rStyle w:val="1"/>
          <w:color w:val="000000"/>
        </w:rPr>
        <w:t xml:space="preserve">          </w:t>
      </w:r>
      <w:r w:rsidR="00D70920">
        <w:rPr>
          <w:rStyle w:val="1"/>
          <w:color w:val="000000"/>
        </w:rPr>
        <w:t>2.1.</w:t>
      </w:r>
      <w:r>
        <w:rPr>
          <w:rStyle w:val="1"/>
          <w:color w:val="000000"/>
        </w:rPr>
        <w:t xml:space="preserve"> провести  дополнительные инструктажи с обучающимися (воспитанниками) по соблюдению правил пожарной безопасности, правил дорожного движения, правил поведения в общественных местах, во время экскурсионных и туристических поездок;</w:t>
      </w:r>
    </w:p>
    <w:p w:rsidR="002A0285" w:rsidRDefault="002A0285" w:rsidP="002A0285">
      <w:pPr>
        <w:pStyle w:val="a5"/>
        <w:shd w:val="clear" w:color="auto" w:fill="auto"/>
        <w:spacing w:before="0" w:after="0" w:line="274" w:lineRule="exact"/>
        <w:jc w:val="both"/>
      </w:pPr>
      <w:r>
        <w:rPr>
          <w:rStyle w:val="1"/>
          <w:color w:val="000000"/>
        </w:rPr>
        <w:t xml:space="preserve">           </w:t>
      </w:r>
      <w:proofErr w:type="gramStart"/>
      <w:r>
        <w:rPr>
          <w:rStyle w:val="1"/>
          <w:color w:val="000000"/>
        </w:rPr>
        <w:t>2.2.  провести  родительские  собрания с участием сотрудников ГИБДД (по согласованию), на которых особое внимание уделить вопросам обеспечения безопасного участия детей в дорожном движении, включая беседы с родителями-водителями о необходимости использования ремней безопасности и детских удерживающих устройств при перевозке детей в салоне автомобиля, об исключении возможностей самостоятельного появления ребенка до 10 лет без сопровождающего взрослого лица на проезжей части, с разъяснением</w:t>
      </w:r>
      <w:proofErr w:type="gramEnd"/>
      <w:r>
        <w:rPr>
          <w:rStyle w:val="1"/>
          <w:color w:val="000000"/>
        </w:rPr>
        <w:t xml:space="preserve"> требований законодательства по содержанию и воспитанию детей и возможных административно-правовых последствий в случае неисполнения родительских обязанностей.</w:t>
      </w:r>
    </w:p>
    <w:p w:rsidR="00E3280B" w:rsidRPr="00E3280B" w:rsidRDefault="00D70920" w:rsidP="00E3280B">
      <w:pPr>
        <w:pStyle w:val="a5"/>
        <w:shd w:val="clear" w:color="auto" w:fill="auto"/>
        <w:spacing w:before="0" w:after="0" w:line="274" w:lineRule="exact"/>
        <w:ind w:left="580" w:right="20"/>
        <w:jc w:val="both"/>
        <w:rPr>
          <w:rStyle w:val="1"/>
          <w:color w:val="000000"/>
          <w:shd w:val="clear" w:color="auto" w:fill="auto"/>
        </w:rPr>
      </w:pPr>
      <w:r>
        <w:rPr>
          <w:rStyle w:val="1"/>
          <w:color w:val="000000"/>
          <w:shd w:val="clear" w:color="auto" w:fill="auto"/>
        </w:rPr>
        <w:t xml:space="preserve">3. </w:t>
      </w:r>
      <w:proofErr w:type="gramStart"/>
      <w:r>
        <w:rPr>
          <w:rStyle w:val="1"/>
          <w:color w:val="000000"/>
          <w:shd w:val="clear" w:color="auto" w:fill="auto"/>
        </w:rPr>
        <w:t>Предоставить отчет</w:t>
      </w:r>
      <w:proofErr w:type="gramEnd"/>
      <w:r>
        <w:rPr>
          <w:rStyle w:val="1"/>
          <w:color w:val="000000"/>
          <w:shd w:val="clear" w:color="auto" w:fill="auto"/>
        </w:rPr>
        <w:t xml:space="preserve"> о проделанной  работе до </w:t>
      </w:r>
      <w:r w:rsidRPr="00D70920">
        <w:rPr>
          <w:rStyle w:val="1"/>
          <w:b/>
          <w:color w:val="000000"/>
          <w:shd w:val="clear" w:color="auto" w:fill="auto"/>
        </w:rPr>
        <w:t>20.12.2018</w:t>
      </w:r>
    </w:p>
    <w:p w:rsidR="006F1B15" w:rsidRDefault="00D70920" w:rsidP="0064455C">
      <w:pPr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      </w:t>
      </w:r>
      <w:r w:rsidR="00E25793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  4. </w:t>
      </w:r>
      <w:r w:rsidR="006F1B15">
        <w:rPr>
          <w:rStyle w:val="1"/>
          <w:color w:val="000000"/>
        </w:rPr>
        <w:t>.</w:t>
      </w:r>
      <w:proofErr w:type="gramStart"/>
      <w:r w:rsidR="003D3DAA">
        <w:rPr>
          <w:rStyle w:val="1"/>
          <w:color w:val="000000"/>
        </w:rPr>
        <w:t>Контроль за</w:t>
      </w:r>
      <w:proofErr w:type="gramEnd"/>
      <w:r w:rsidR="003D3DAA">
        <w:rPr>
          <w:rStyle w:val="1"/>
          <w:color w:val="000000"/>
        </w:rPr>
        <w:t xml:space="preserve"> исполнением настоящего </w:t>
      </w:r>
      <w:r w:rsidR="0078545F">
        <w:rPr>
          <w:rStyle w:val="1"/>
          <w:color w:val="000000"/>
        </w:rPr>
        <w:t xml:space="preserve"> приказа </w:t>
      </w:r>
      <w:r w:rsidR="003D3DAA">
        <w:rPr>
          <w:rStyle w:val="1"/>
          <w:color w:val="000000"/>
        </w:rPr>
        <w:t xml:space="preserve"> возложить</w:t>
      </w:r>
      <w:r w:rsidR="00A27CF8">
        <w:rPr>
          <w:rStyle w:val="1"/>
          <w:color w:val="000000"/>
        </w:rPr>
        <w:t xml:space="preserve"> на </w:t>
      </w:r>
      <w:r w:rsidR="0078545F">
        <w:rPr>
          <w:rStyle w:val="1"/>
          <w:color w:val="000000"/>
        </w:rPr>
        <w:t xml:space="preserve"> специалиста РУО </w:t>
      </w:r>
      <w:r w:rsidR="006F1B15">
        <w:rPr>
          <w:rStyle w:val="1"/>
          <w:color w:val="000000"/>
        </w:rPr>
        <w:t xml:space="preserve"> </w:t>
      </w:r>
    </w:p>
    <w:p w:rsidR="003D3DAA" w:rsidRDefault="0078545F" w:rsidP="006F1B15">
      <w:pPr>
        <w:pStyle w:val="a5"/>
        <w:shd w:val="clear" w:color="auto" w:fill="auto"/>
        <w:spacing w:before="0" w:after="0" w:line="240" w:lineRule="auto"/>
        <w:jc w:val="both"/>
      </w:pPr>
      <w:r>
        <w:rPr>
          <w:rStyle w:val="1"/>
          <w:color w:val="000000"/>
        </w:rPr>
        <w:t>Горелову Л.В</w:t>
      </w:r>
      <w:r w:rsidR="006F1B15">
        <w:rPr>
          <w:rStyle w:val="1"/>
          <w:color w:val="000000"/>
        </w:rPr>
        <w:t>.</w:t>
      </w:r>
    </w:p>
    <w:p w:rsidR="003D3DAA" w:rsidRDefault="003D3DAA" w:rsidP="003D3DAA">
      <w:pPr>
        <w:framePr w:h="432" w:hSpace="4190" w:wrap="notBeside" w:vAnchor="text" w:hAnchor="text" w:x="4878" w:y="1"/>
        <w:jc w:val="center"/>
        <w:rPr>
          <w:sz w:val="2"/>
          <w:szCs w:val="2"/>
        </w:rPr>
      </w:pPr>
    </w:p>
    <w:p w:rsidR="003D3DAA" w:rsidRDefault="003D3DAA" w:rsidP="003D3DAA">
      <w:pPr>
        <w:rPr>
          <w:sz w:val="2"/>
          <w:szCs w:val="2"/>
        </w:rPr>
      </w:pPr>
    </w:p>
    <w:p w:rsidR="003D3DAA" w:rsidRDefault="009C538F" w:rsidP="009C538F">
      <w:pPr>
        <w:pStyle w:val="a5"/>
        <w:framePr w:w="1801" w:h="221" w:wrap="around" w:vAnchor="text" w:hAnchor="page" w:x="9136" w:y="2"/>
        <w:shd w:val="clear" w:color="auto" w:fill="auto"/>
        <w:spacing w:before="0" w:after="0" w:line="210" w:lineRule="exact"/>
        <w:ind w:left="100"/>
        <w:jc w:val="left"/>
      </w:pPr>
      <w:r>
        <w:rPr>
          <w:rStyle w:val="Exact"/>
          <w:color w:val="000000"/>
        </w:rPr>
        <w:t xml:space="preserve">И.А. </w:t>
      </w:r>
      <w:proofErr w:type="spellStart"/>
      <w:r>
        <w:rPr>
          <w:rStyle w:val="Exact"/>
          <w:color w:val="000000"/>
        </w:rPr>
        <w:t>С</w:t>
      </w:r>
      <w:r w:rsidR="006F1B15">
        <w:rPr>
          <w:rStyle w:val="Exact"/>
          <w:color w:val="000000"/>
        </w:rPr>
        <w:t>кирточенко</w:t>
      </w:r>
      <w:proofErr w:type="spellEnd"/>
      <w:r w:rsidR="006F1B15">
        <w:rPr>
          <w:rStyle w:val="Exact"/>
          <w:color w:val="000000"/>
        </w:rPr>
        <w:t xml:space="preserve"> </w:t>
      </w:r>
    </w:p>
    <w:p w:rsidR="003D3DAA" w:rsidRDefault="006F1B15" w:rsidP="006F1B15">
      <w:pPr>
        <w:pStyle w:val="a5"/>
        <w:shd w:val="clear" w:color="auto" w:fill="auto"/>
        <w:spacing w:before="0" w:after="1121" w:line="220" w:lineRule="exact"/>
        <w:jc w:val="both"/>
        <w:rPr>
          <w:rStyle w:val="1"/>
          <w:color w:val="000000"/>
        </w:rPr>
      </w:pPr>
      <w:r>
        <w:rPr>
          <w:rStyle w:val="1"/>
          <w:color w:val="000000"/>
        </w:rPr>
        <w:t>Н</w:t>
      </w:r>
      <w:r w:rsidR="003D3DAA">
        <w:rPr>
          <w:rStyle w:val="1"/>
          <w:color w:val="000000"/>
        </w:rPr>
        <w:t>ачальник</w:t>
      </w: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D70920" w:rsidRDefault="00D70920" w:rsidP="00D70920">
      <w:pPr>
        <w:pStyle w:val="a5"/>
        <w:shd w:val="clear" w:color="auto" w:fill="auto"/>
        <w:spacing w:before="0" w:after="0" w:line="274" w:lineRule="exact"/>
        <w:ind w:right="20"/>
        <w:jc w:val="both"/>
        <w:rPr>
          <w:rStyle w:val="1"/>
          <w:color w:val="000000"/>
        </w:rPr>
      </w:pPr>
    </w:p>
    <w:p w:rsidR="004F6947" w:rsidRPr="004F6947" w:rsidRDefault="004F6947" w:rsidP="004F6947">
      <w:pPr>
        <w:tabs>
          <w:tab w:val="left" w:pos="1095"/>
        </w:tabs>
        <w:rPr>
          <w:sz w:val="20"/>
          <w:szCs w:val="20"/>
        </w:rPr>
      </w:pPr>
      <w:r w:rsidRPr="004F6947">
        <w:rPr>
          <w:sz w:val="20"/>
          <w:szCs w:val="20"/>
        </w:rPr>
        <w:t xml:space="preserve">Исп. Горелова Л.В. </w:t>
      </w:r>
    </w:p>
    <w:p w:rsidR="004F6947" w:rsidRPr="004F6947" w:rsidRDefault="004F6947" w:rsidP="004F6947">
      <w:pPr>
        <w:tabs>
          <w:tab w:val="left" w:pos="1095"/>
        </w:tabs>
        <w:rPr>
          <w:sz w:val="20"/>
          <w:szCs w:val="20"/>
        </w:rPr>
      </w:pPr>
      <w:r w:rsidRPr="004F6947">
        <w:rPr>
          <w:sz w:val="20"/>
          <w:szCs w:val="20"/>
        </w:rPr>
        <w:t>83824521035</w:t>
      </w:r>
    </w:p>
    <w:p w:rsidR="004F6947" w:rsidRPr="004F6947" w:rsidRDefault="004F6947" w:rsidP="004F6947">
      <w:pPr>
        <w:jc w:val="both"/>
      </w:pPr>
    </w:p>
    <w:p w:rsidR="00EB1593" w:rsidRDefault="00EB1593" w:rsidP="00EB1593"/>
    <w:sectPr w:rsidR="00EB1593" w:rsidSect="009848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6580EE8"/>
    <w:multiLevelType w:val="hybridMultilevel"/>
    <w:tmpl w:val="21A87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875E8"/>
    <w:multiLevelType w:val="hybridMultilevel"/>
    <w:tmpl w:val="105C21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593"/>
    <w:rsid w:val="0005563E"/>
    <w:rsid w:val="000C641C"/>
    <w:rsid w:val="00125A1C"/>
    <w:rsid w:val="00287BC5"/>
    <w:rsid w:val="002A0285"/>
    <w:rsid w:val="002B6345"/>
    <w:rsid w:val="00300B0E"/>
    <w:rsid w:val="003342B7"/>
    <w:rsid w:val="00347A3F"/>
    <w:rsid w:val="003A5F9A"/>
    <w:rsid w:val="003D3DAA"/>
    <w:rsid w:val="003E737A"/>
    <w:rsid w:val="0048606E"/>
    <w:rsid w:val="0048700C"/>
    <w:rsid w:val="004F6947"/>
    <w:rsid w:val="005345C6"/>
    <w:rsid w:val="005507A0"/>
    <w:rsid w:val="0055445D"/>
    <w:rsid w:val="00554E88"/>
    <w:rsid w:val="005A36CF"/>
    <w:rsid w:val="006140E6"/>
    <w:rsid w:val="0064455C"/>
    <w:rsid w:val="00654A39"/>
    <w:rsid w:val="006F1B15"/>
    <w:rsid w:val="0073757A"/>
    <w:rsid w:val="0078545F"/>
    <w:rsid w:val="0079029F"/>
    <w:rsid w:val="007E0C73"/>
    <w:rsid w:val="007F0F97"/>
    <w:rsid w:val="00812907"/>
    <w:rsid w:val="008325A9"/>
    <w:rsid w:val="0084479C"/>
    <w:rsid w:val="00847D89"/>
    <w:rsid w:val="00857C17"/>
    <w:rsid w:val="008A0DFB"/>
    <w:rsid w:val="008D0943"/>
    <w:rsid w:val="008D789C"/>
    <w:rsid w:val="00900D6D"/>
    <w:rsid w:val="009270CF"/>
    <w:rsid w:val="0098483B"/>
    <w:rsid w:val="009C538F"/>
    <w:rsid w:val="00A03A7E"/>
    <w:rsid w:val="00A05E82"/>
    <w:rsid w:val="00A27CF8"/>
    <w:rsid w:val="00A44446"/>
    <w:rsid w:val="00A621B2"/>
    <w:rsid w:val="00AC25E7"/>
    <w:rsid w:val="00AE1C94"/>
    <w:rsid w:val="00AF1E2D"/>
    <w:rsid w:val="00B34EE7"/>
    <w:rsid w:val="00B76E74"/>
    <w:rsid w:val="00B90629"/>
    <w:rsid w:val="00D70920"/>
    <w:rsid w:val="00DD392E"/>
    <w:rsid w:val="00DF4CAC"/>
    <w:rsid w:val="00E25793"/>
    <w:rsid w:val="00E3280B"/>
    <w:rsid w:val="00E60ACF"/>
    <w:rsid w:val="00EB1593"/>
    <w:rsid w:val="00EB1968"/>
    <w:rsid w:val="00ED7D9A"/>
    <w:rsid w:val="00F20D85"/>
    <w:rsid w:val="00F7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159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F69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act">
    <w:name w:val="Основной текст Exact"/>
    <w:basedOn w:val="a0"/>
    <w:uiPriority w:val="99"/>
    <w:rsid w:val="003D3DAA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3">
    <w:name w:val="Основной текст (3)_"/>
    <w:basedOn w:val="a0"/>
    <w:link w:val="31"/>
    <w:uiPriority w:val="99"/>
    <w:rsid w:val="003D3DAA"/>
    <w:rPr>
      <w:rFonts w:ascii="Georgia" w:hAnsi="Georgia" w:cs="Georgia"/>
      <w:sz w:val="28"/>
      <w:szCs w:val="28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3D3DAA"/>
    <w:rPr>
      <w:rFonts w:ascii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aliases w:val="Курсив"/>
    <w:basedOn w:val="1"/>
    <w:uiPriority w:val="99"/>
    <w:rsid w:val="003D3DAA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3D3DAA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3D3DA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uiPriority w:val="99"/>
    <w:rsid w:val="003D3DAA"/>
  </w:style>
  <w:style w:type="paragraph" w:styleId="a5">
    <w:name w:val="Body Text"/>
    <w:basedOn w:val="a"/>
    <w:link w:val="1"/>
    <w:uiPriority w:val="99"/>
    <w:rsid w:val="003D3DAA"/>
    <w:pPr>
      <w:widowControl w:val="0"/>
      <w:shd w:val="clear" w:color="auto" w:fill="FFFFFF"/>
      <w:spacing w:before="600" w:after="600" w:line="240" w:lineRule="atLeast"/>
      <w:jc w:val="center"/>
    </w:pPr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5"/>
    <w:uiPriority w:val="99"/>
    <w:semiHidden/>
    <w:rsid w:val="003D3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D3DAA"/>
    <w:pPr>
      <w:widowControl w:val="0"/>
      <w:shd w:val="clear" w:color="auto" w:fill="FFFFFF"/>
      <w:spacing w:before="360" w:after="600" w:line="240" w:lineRule="atLeast"/>
    </w:pPr>
    <w:rPr>
      <w:rFonts w:ascii="Georgia" w:eastAsiaTheme="minorHAnsi" w:hAnsi="Georgia" w:cs="Georgia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3D3DAA"/>
    <w:pPr>
      <w:widowControl w:val="0"/>
      <w:shd w:val="clear" w:color="auto" w:fill="FFFFFF"/>
      <w:spacing w:before="1200" w:line="230" w:lineRule="exact"/>
      <w:jc w:val="both"/>
    </w:pPr>
    <w:rPr>
      <w:rFonts w:eastAsiaTheme="minorHAnsi"/>
      <w:b/>
      <w:bCs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3D3DAA"/>
    <w:pPr>
      <w:widowControl w:val="0"/>
      <w:shd w:val="clear" w:color="auto" w:fill="FFFFFF"/>
      <w:spacing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D3D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D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F74E5D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F74E5D"/>
    <w:rPr>
      <w:b/>
      <w:bCs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uiPriority w:val="99"/>
    <w:rsid w:val="00F74E5D"/>
    <w:pPr>
      <w:widowControl w:val="0"/>
      <w:shd w:val="clear" w:color="auto" w:fill="FFFFFF"/>
      <w:spacing w:after="240" w:line="322" w:lineRule="exact"/>
      <w:jc w:val="center"/>
    </w:pPr>
    <w:rPr>
      <w:rFonts w:eastAsiaTheme="minorHAnsi"/>
      <w:b/>
      <w:bCs/>
      <w:spacing w:val="20"/>
      <w:sz w:val="22"/>
      <w:szCs w:val="22"/>
      <w:lang w:eastAsia="en-US"/>
    </w:rPr>
  </w:style>
  <w:style w:type="paragraph" w:customStyle="1" w:styleId="30">
    <w:name w:val="Основной текст (3)"/>
    <w:basedOn w:val="a"/>
    <w:uiPriority w:val="99"/>
    <w:rsid w:val="00F74E5D"/>
    <w:pPr>
      <w:widowControl w:val="0"/>
      <w:shd w:val="clear" w:color="auto" w:fill="FFFFFF"/>
      <w:spacing w:before="660" w:after="240" w:line="274" w:lineRule="exact"/>
      <w:jc w:val="center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Y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D9A07-6D1F-41E7-867B-4A3A8CE8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11</cp:revision>
  <cp:lastPrinted>2018-12-11T04:09:00Z</cp:lastPrinted>
  <dcterms:created xsi:type="dcterms:W3CDTF">2018-12-11T02:59:00Z</dcterms:created>
  <dcterms:modified xsi:type="dcterms:W3CDTF">2019-10-21T02:22:00Z</dcterms:modified>
</cp:coreProperties>
</file>