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F04" w:rsidRPr="009D6975" w:rsidRDefault="00C40F04" w:rsidP="009D6975">
      <w:pPr>
        <w:shd w:val="clear" w:color="auto" w:fill="FFFFFF"/>
        <w:spacing w:before="300" w:after="300" w:line="240" w:lineRule="auto"/>
        <w:jc w:val="center"/>
        <w:textAlignment w:val="baseline"/>
        <w:outlineLvl w:val="0"/>
        <w:rPr>
          <w:rFonts w:ascii="Times New Roman" w:eastAsia="Times New Roman" w:hAnsi="Times New Roman" w:cs="Times New Roman"/>
          <w:b/>
          <w:bCs/>
          <w:caps/>
          <w:color w:val="184073"/>
          <w:kern w:val="36"/>
          <w:sz w:val="16"/>
          <w:szCs w:val="16"/>
          <w:lang w:eastAsia="ru-RU"/>
        </w:rPr>
      </w:pPr>
      <w:r w:rsidRPr="009D6975">
        <w:rPr>
          <w:rFonts w:ascii="Times New Roman" w:eastAsia="Times New Roman" w:hAnsi="Times New Roman" w:cs="Times New Roman"/>
          <w:b/>
          <w:bCs/>
          <w:caps/>
          <w:color w:val="184073"/>
          <w:kern w:val="36"/>
          <w:sz w:val="16"/>
          <w:szCs w:val="16"/>
          <w:lang w:eastAsia="ru-RU"/>
        </w:rPr>
        <w:t>ФЕДЕРАЛЬНЫЙ СПИСОК ЭКСТРЕМИСТСКИХ МАТЕРИАЛОВ</w:t>
      </w:r>
    </w:p>
    <w:p w:rsidR="00C40F04" w:rsidRPr="009D6975" w:rsidRDefault="00C40F04" w:rsidP="009D6975">
      <w:pPr>
        <w:shd w:val="clear" w:color="auto" w:fill="FFFFFF"/>
        <w:spacing w:after="0"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C40F04" w:rsidRPr="009D6975" w:rsidRDefault="00C40F04" w:rsidP="009D6975">
      <w:pPr>
        <w:shd w:val="clear" w:color="auto" w:fill="FFFFFF"/>
        <w:spacing w:after="0"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40F04" w:rsidRPr="009D6975" w:rsidRDefault="00C40F04" w:rsidP="009D6975">
      <w:pPr>
        <w:shd w:val="clear" w:color="auto" w:fill="FFFFFF"/>
        <w:spacing w:after="0"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9D6975">
        <w:rPr>
          <w:rFonts w:ascii="Times New Roman" w:eastAsia="Times New Roman" w:hAnsi="Times New Roman" w:cs="Times New Roman"/>
          <w:color w:val="454545"/>
          <w:sz w:val="16"/>
          <w:szCs w:val="16"/>
          <w:lang w:eastAsia="ru-RU"/>
        </w:rPr>
        <w:t>экстремистскими</w:t>
      </w:r>
      <w:proofErr w:type="gramEnd"/>
      <w:r w:rsidRPr="009D6975">
        <w:rPr>
          <w:rFonts w:ascii="Times New Roman" w:eastAsia="Times New Roman" w:hAnsi="Times New Roman" w:cs="Times New Roman"/>
          <w:color w:val="454545"/>
          <w:sz w:val="16"/>
          <w:szCs w:val="16"/>
          <w:lang w:eastAsia="ru-RU"/>
        </w:rPr>
        <w:t>.</w:t>
      </w:r>
    </w:p>
    <w:p w:rsidR="00C40F04" w:rsidRPr="009D6975" w:rsidRDefault="00C40F04" w:rsidP="009D6975">
      <w:pPr>
        <w:shd w:val="clear" w:color="auto" w:fill="FFFFFF"/>
        <w:spacing w:after="0"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C40F04" w:rsidRPr="009D6975" w:rsidRDefault="00C40F04" w:rsidP="009D6975">
      <w:pPr>
        <w:shd w:val="clear" w:color="auto" w:fill="FFFFFF"/>
        <w:spacing w:after="0"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 xml:space="preserve">Обжалование решений судов о признании информационных материалов </w:t>
      </w:r>
      <w:proofErr w:type="gramStart"/>
      <w:r w:rsidRPr="009D6975">
        <w:rPr>
          <w:rFonts w:ascii="Times New Roman" w:eastAsia="Times New Roman" w:hAnsi="Times New Roman" w:cs="Times New Roman"/>
          <w:color w:val="454545"/>
          <w:sz w:val="16"/>
          <w:szCs w:val="16"/>
          <w:lang w:eastAsia="ru-RU"/>
        </w:rPr>
        <w:t>экстремистскими</w:t>
      </w:r>
      <w:proofErr w:type="gramEnd"/>
      <w:r w:rsidRPr="009D6975">
        <w:rPr>
          <w:rFonts w:ascii="Times New Roman" w:eastAsia="Times New Roman" w:hAnsi="Times New Roman" w:cs="Times New Roman"/>
          <w:color w:val="454545"/>
          <w:sz w:val="16"/>
          <w:szCs w:val="16"/>
          <w:lang w:eastAsia="ru-RU"/>
        </w:rPr>
        <w:t xml:space="preserve"> осуществляется в порядке, предусмотренном законодательством Российской Федерации.</w:t>
      </w:r>
    </w:p>
    <w:p w:rsidR="00C40F04" w:rsidRDefault="00C40F04" w:rsidP="009D6975">
      <w:pPr>
        <w:shd w:val="clear" w:color="auto" w:fill="FFFFFF"/>
        <w:spacing w:line="240" w:lineRule="auto"/>
        <w:ind w:left="-142" w:firstLine="142"/>
        <w:jc w:val="both"/>
        <w:textAlignment w:val="baseline"/>
        <w:rPr>
          <w:rFonts w:ascii="Times New Roman" w:eastAsia="Times New Roman" w:hAnsi="Times New Roman" w:cs="Times New Roman"/>
          <w:color w:val="454545"/>
          <w:sz w:val="16"/>
          <w:szCs w:val="16"/>
          <w:lang w:eastAsia="ru-RU"/>
        </w:rPr>
      </w:pPr>
      <w:r w:rsidRPr="009D6975">
        <w:rPr>
          <w:rFonts w:ascii="Times New Roman" w:eastAsia="Times New Roman" w:hAnsi="Times New Roman" w:cs="Times New Roman"/>
          <w:color w:val="454545"/>
          <w:sz w:val="16"/>
          <w:szCs w:val="16"/>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9D6975" w:rsidRPr="009D6975" w:rsidRDefault="009D6975" w:rsidP="009D6975">
      <w:pPr>
        <w:shd w:val="clear" w:color="auto" w:fill="FFFFFF"/>
        <w:spacing w:line="240" w:lineRule="auto"/>
        <w:ind w:left="-142" w:firstLine="142"/>
        <w:jc w:val="both"/>
        <w:textAlignment w:val="baseline"/>
        <w:rPr>
          <w:rFonts w:ascii="Times New Roman" w:eastAsia="Times New Roman" w:hAnsi="Times New Roman" w:cs="Times New Roman"/>
          <w:color w:val="454545"/>
          <w:sz w:val="16"/>
          <w:szCs w:val="16"/>
          <w:lang w:eastAsia="ru-RU"/>
        </w:rPr>
      </w:pPr>
    </w:p>
    <w:tbl>
      <w:tblPr>
        <w:tblW w:w="11063" w:type="dxa"/>
        <w:tblInd w:w="-565"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50"/>
        <w:gridCol w:w="9813"/>
      </w:tblGrid>
      <w:tr w:rsidR="009D6975" w:rsidRPr="009D6975" w:rsidTr="009D6975">
        <w:trPr>
          <w:gridAfter w:val="1"/>
          <w:wAfter w:w="9813" w:type="dxa"/>
        </w:trPr>
        <w:tc>
          <w:tcPr>
            <w:tcW w:w="1250" w:type="dxa"/>
            <w:shd w:val="clear" w:color="auto" w:fill="FEFEFE"/>
            <w:tcMar>
              <w:top w:w="24" w:type="dxa"/>
              <w:left w:w="144" w:type="dxa"/>
              <w:bottom w:w="24" w:type="dxa"/>
              <w:right w:w="144"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Pr>
                <w:rFonts w:ascii="Times New Roman" w:eastAsia="Times New Roman" w:hAnsi="Times New Roman" w:cs="Times New Roman"/>
                <w:color w:val="333E48"/>
                <w:sz w:val="16"/>
                <w:szCs w:val="16"/>
                <w:lang w:eastAsia="ru-RU"/>
              </w:rPr>
              <w:t>1</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184DD1">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 xml:space="preserve">Музыкальный альбом "Музыка белых", автор - Музыкальная группа </w:t>
            </w:r>
            <w:proofErr w:type="spellStart"/>
            <w:r w:rsidRPr="009D6975">
              <w:rPr>
                <w:rFonts w:ascii="Times New Roman" w:eastAsia="Times New Roman" w:hAnsi="Times New Roman" w:cs="Times New Roman"/>
                <w:color w:val="333E48"/>
                <w:sz w:val="16"/>
                <w:szCs w:val="16"/>
                <w:lang w:eastAsia="ru-RU"/>
              </w:rPr>
              <w:t>Order</w:t>
            </w:r>
            <w:proofErr w:type="spellEnd"/>
            <w:r w:rsidRPr="009D6975">
              <w:rPr>
                <w:rFonts w:ascii="Times New Roman" w:eastAsia="Times New Roman" w:hAnsi="Times New Roman" w:cs="Times New Roman"/>
                <w:color w:val="333E48"/>
                <w:sz w:val="16"/>
                <w:szCs w:val="16"/>
                <w:lang w:eastAsia="ru-RU"/>
              </w:rPr>
              <w:t xml:space="preserve">, решение вынесено Первомайским районным судом </w:t>
            </w:r>
            <w:proofErr w:type="gramStart"/>
            <w:r w:rsidRPr="009D6975">
              <w:rPr>
                <w:rFonts w:ascii="Times New Roman" w:eastAsia="Times New Roman" w:hAnsi="Times New Roman" w:cs="Times New Roman"/>
                <w:color w:val="333E48"/>
                <w:sz w:val="16"/>
                <w:szCs w:val="16"/>
                <w:lang w:eastAsia="ru-RU"/>
              </w:rPr>
              <w:t>г</w:t>
            </w:r>
            <w:proofErr w:type="gramEnd"/>
            <w:r w:rsidRPr="009D6975">
              <w:rPr>
                <w:rFonts w:ascii="Times New Roman" w:eastAsia="Times New Roman" w:hAnsi="Times New Roman" w:cs="Times New Roman"/>
                <w:color w:val="333E48"/>
                <w:sz w:val="16"/>
                <w:szCs w:val="16"/>
                <w:lang w:eastAsia="ru-RU"/>
              </w:rPr>
              <w:t>. Омска от 23.11.2006;</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 xml:space="preserve">Книга "Книга единобожия", автор - </w:t>
            </w:r>
            <w:proofErr w:type="spellStart"/>
            <w:r w:rsidRPr="009D6975">
              <w:rPr>
                <w:rFonts w:ascii="Times New Roman" w:eastAsia="Times New Roman" w:hAnsi="Times New Roman" w:cs="Times New Roman"/>
                <w:color w:val="333E48"/>
                <w:sz w:val="16"/>
                <w:szCs w:val="16"/>
                <w:lang w:eastAsia="ru-RU"/>
              </w:rPr>
              <w:t>Мухаммад</w:t>
            </w:r>
            <w:proofErr w:type="spellEnd"/>
            <w:r w:rsidRPr="009D6975">
              <w:rPr>
                <w:rFonts w:ascii="Times New Roman" w:eastAsia="Times New Roman" w:hAnsi="Times New Roman" w:cs="Times New Roman"/>
                <w:color w:val="333E48"/>
                <w:sz w:val="16"/>
                <w:szCs w:val="16"/>
                <w:lang w:eastAsia="ru-RU"/>
              </w:rPr>
              <w:t xml:space="preserve"> ибн Сулейман </w:t>
            </w:r>
            <w:proofErr w:type="spellStart"/>
            <w:r w:rsidRPr="009D6975">
              <w:rPr>
                <w:rFonts w:ascii="Times New Roman" w:eastAsia="Times New Roman" w:hAnsi="Times New Roman" w:cs="Times New Roman"/>
                <w:color w:val="333E48"/>
                <w:sz w:val="16"/>
                <w:szCs w:val="16"/>
                <w:lang w:eastAsia="ru-RU"/>
              </w:rPr>
              <w:t>ат-Тамими</w:t>
            </w:r>
            <w:proofErr w:type="spellEnd"/>
            <w:r w:rsidRPr="009D6975">
              <w:rPr>
                <w:rFonts w:ascii="Times New Roman" w:eastAsia="Times New Roman" w:hAnsi="Times New Roman" w:cs="Times New Roman"/>
                <w:color w:val="333E48"/>
                <w:sz w:val="16"/>
                <w:szCs w:val="16"/>
                <w:lang w:eastAsia="ru-RU"/>
              </w:rPr>
              <w:t>, источник публикации - Некоммерческое партнерство "Издательский дом "</w:t>
            </w:r>
            <w:proofErr w:type="spellStart"/>
            <w:r w:rsidRPr="009D6975">
              <w:rPr>
                <w:rFonts w:ascii="Times New Roman" w:eastAsia="Times New Roman" w:hAnsi="Times New Roman" w:cs="Times New Roman"/>
                <w:color w:val="333E48"/>
                <w:sz w:val="16"/>
                <w:szCs w:val="16"/>
                <w:lang w:eastAsia="ru-RU"/>
              </w:rPr>
              <w:t>Бадр</w:t>
            </w:r>
            <w:proofErr w:type="spellEnd"/>
            <w:r w:rsidRPr="009D6975">
              <w:rPr>
                <w:rFonts w:ascii="Times New Roman" w:eastAsia="Times New Roman" w:hAnsi="Times New Roman" w:cs="Times New Roman"/>
                <w:color w:val="333E48"/>
                <w:sz w:val="16"/>
                <w:szCs w:val="16"/>
                <w:lang w:eastAsia="ru-RU"/>
              </w:rPr>
              <w:t xml:space="preserve">", решение вынесено Савеловским районным судом </w:t>
            </w:r>
            <w:proofErr w:type="gramStart"/>
            <w:r w:rsidRPr="009D6975">
              <w:rPr>
                <w:rFonts w:ascii="Times New Roman" w:eastAsia="Times New Roman" w:hAnsi="Times New Roman" w:cs="Times New Roman"/>
                <w:color w:val="333E48"/>
                <w:sz w:val="16"/>
                <w:szCs w:val="16"/>
                <w:lang w:eastAsia="ru-RU"/>
              </w:rPr>
              <w:t>г</w:t>
            </w:r>
            <w:proofErr w:type="gramEnd"/>
            <w:r w:rsidRPr="009D6975">
              <w:rPr>
                <w:rFonts w:ascii="Times New Roman" w:eastAsia="Times New Roman" w:hAnsi="Times New Roman" w:cs="Times New Roman"/>
                <w:color w:val="333E48"/>
                <w:sz w:val="16"/>
                <w:szCs w:val="16"/>
                <w:lang w:eastAsia="ru-RU"/>
              </w:rPr>
              <w:t>. Москвы от 02.04.2004;</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 xml:space="preserve">Письма Рады земли Кубанской духовно-родовой державы Русь, авторы - Н.М. Лозинский, В.М. Герасев, решение вынесено Первомайским районным судом </w:t>
            </w:r>
            <w:proofErr w:type="gramStart"/>
            <w:r w:rsidRPr="009D6975">
              <w:rPr>
                <w:rFonts w:ascii="Times New Roman" w:eastAsia="Times New Roman" w:hAnsi="Times New Roman" w:cs="Times New Roman"/>
                <w:color w:val="333E48"/>
                <w:sz w:val="16"/>
                <w:szCs w:val="16"/>
                <w:lang w:eastAsia="ru-RU"/>
              </w:rPr>
              <w:t>г</w:t>
            </w:r>
            <w:proofErr w:type="gramEnd"/>
            <w:r w:rsidRPr="009D6975">
              <w:rPr>
                <w:rFonts w:ascii="Times New Roman" w:eastAsia="Times New Roman" w:hAnsi="Times New Roman" w:cs="Times New Roman"/>
                <w:color w:val="333E48"/>
                <w:sz w:val="16"/>
                <w:szCs w:val="16"/>
                <w:lang w:eastAsia="ru-RU"/>
              </w:rPr>
              <w:t>. Краснодара от 20.03.2006;</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 xml:space="preserve">Кинофильм "Вечный </w:t>
            </w:r>
            <w:proofErr w:type="spellStart"/>
            <w:r w:rsidRPr="009D6975">
              <w:rPr>
                <w:rFonts w:ascii="Times New Roman" w:eastAsia="Times New Roman" w:hAnsi="Times New Roman" w:cs="Times New Roman"/>
                <w:color w:val="333E48"/>
                <w:sz w:val="16"/>
                <w:szCs w:val="16"/>
                <w:lang w:eastAsia="ru-RU"/>
              </w:rPr>
              <w:t>жид</w:t>
            </w:r>
            <w:proofErr w:type="spellEnd"/>
            <w:r w:rsidRPr="009D6975">
              <w:rPr>
                <w:rFonts w:ascii="Times New Roman" w:eastAsia="Times New Roman" w:hAnsi="Times New Roman" w:cs="Times New Roman"/>
                <w:color w:val="333E48"/>
                <w:sz w:val="16"/>
                <w:szCs w:val="16"/>
                <w:lang w:eastAsia="ru-RU"/>
              </w:rPr>
              <w:t>", решение вынесено Тихвинским городским судом Ленинградской области от 25.05.2004;</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 xml:space="preserve">Брошюра "Мать-земля: </w:t>
            </w:r>
            <w:proofErr w:type="spellStart"/>
            <w:proofErr w:type="gramStart"/>
            <w:r w:rsidRPr="009D6975">
              <w:rPr>
                <w:rFonts w:ascii="Times New Roman" w:eastAsia="Times New Roman" w:hAnsi="Times New Roman" w:cs="Times New Roman"/>
                <w:color w:val="333E48"/>
                <w:sz w:val="16"/>
                <w:szCs w:val="16"/>
                <w:lang w:eastAsia="ru-RU"/>
              </w:rPr>
              <w:t>чудо-чудное</w:t>
            </w:r>
            <w:proofErr w:type="spellEnd"/>
            <w:proofErr w:type="gramEnd"/>
            <w:r w:rsidRPr="009D6975">
              <w:rPr>
                <w:rFonts w:ascii="Times New Roman" w:eastAsia="Times New Roman" w:hAnsi="Times New Roman" w:cs="Times New Roman"/>
                <w:color w:val="333E48"/>
                <w:sz w:val="16"/>
                <w:szCs w:val="16"/>
                <w:lang w:eastAsia="ru-RU"/>
              </w:rPr>
              <w:t xml:space="preserve">, </w:t>
            </w:r>
            <w:proofErr w:type="spellStart"/>
            <w:r w:rsidRPr="009D6975">
              <w:rPr>
                <w:rFonts w:ascii="Times New Roman" w:eastAsia="Times New Roman" w:hAnsi="Times New Roman" w:cs="Times New Roman"/>
                <w:color w:val="333E48"/>
                <w:sz w:val="16"/>
                <w:szCs w:val="16"/>
                <w:lang w:eastAsia="ru-RU"/>
              </w:rPr>
              <w:t>диво-дивное</w:t>
            </w:r>
            <w:proofErr w:type="spellEnd"/>
            <w:r w:rsidRPr="009D6975">
              <w:rPr>
                <w:rFonts w:ascii="Times New Roman" w:eastAsia="Times New Roman" w:hAnsi="Times New Roman" w:cs="Times New Roman"/>
                <w:color w:val="333E48"/>
                <w:sz w:val="16"/>
                <w:szCs w:val="16"/>
                <w:lang w:eastAsia="ru-RU"/>
              </w:rPr>
              <w:t>. Введение в геобиологию", автор - А.А. Добровольский, источник публикации - КОГУП "</w:t>
            </w:r>
            <w:proofErr w:type="spellStart"/>
            <w:r w:rsidRPr="009D6975">
              <w:rPr>
                <w:rFonts w:ascii="Times New Roman" w:eastAsia="Times New Roman" w:hAnsi="Times New Roman" w:cs="Times New Roman"/>
                <w:color w:val="333E48"/>
                <w:sz w:val="16"/>
                <w:szCs w:val="16"/>
                <w:lang w:eastAsia="ru-RU"/>
              </w:rPr>
              <w:t>Котельничская</w:t>
            </w:r>
            <w:proofErr w:type="spellEnd"/>
            <w:r w:rsidRPr="009D6975">
              <w:rPr>
                <w:rFonts w:ascii="Times New Roman" w:eastAsia="Times New Roman" w:hAnsi="Times New Roman" w:cs="Times New Roman"/>
                <w:color w:val="333E48"/>
                <w:sz w:val="16"/>
                <w:szCs w:val="16"/>
                <w:lang w:eastAsia="ru-RU"/>
              </w:rPr>
              <w:t xml:space="preserve"> типография", решение вынесено </w:t>
            </w:r>
            <w:proofErr w:type="spellStart"/>
            <w:r w:rsidRPr="009D6975">
              <w:rPr>
                <w:rFonts w:ascii="Times New Roman" w:eastAsia="Times New Roman" w:hAnsi="Times New Roman" w:cs="Times New Roman"/>
                <w:color w:val="333E48"/>
                <w:sz w:val="16"/>
                <w:szCs w:val="16"/>
                <w:lang w:eastAsia="ru-RU"/>
              </w:rPr>
              <w:t>Котельничским</w:t>
            </w:r>
            <w:proofErr w:type="spellEnd"/>
            <w:r w:rsidRPr="009D6975">
              <w:rPr>
                <w:rFonts w:ascii="Times New Roman" w:eastAsia="Times New Roman" w:hAnsi="Times New Roman" w:cs="Times New Roman"/>
                <w:color w:val="333E48"/>
                <w:sz w:val="16"/>
                <w:szCs w:val="16"/>
                <w:lang w:eastAsia="ru-RU"/>
              </w:rPr>
              <w:t xml:space="preserve"> районным судом Кировской области от 09.03.2005;</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Брошюра "Язычество как волшебство", автор - А.А. Добровольский, источник публикации - КОГУП "</w:t>
            </w:r>
            <w:proofErr w:type="spellStart"/>
            <w:r w:rsidRPr="009D6975">
              <w:rPr>
                <w:rFonts w:ascii="Times New Roman" w:eastAsia="Times New Roman" w:hAnsi="Times New Roman" w:cs="Times New Roman"/>
                <w:color w:val="333E48"/>
                <w:sz w:val="16"/>
                <w:szCs w:val="16"/>
                <w:lang w:eastAsia="ru-RU"/>
              </w:rPr>
              <w:t>Котельничская</w:t>
            </w:r>
            <w:proofErr w:type="spellEnd"/>
            <w:r w:rsidRPr="009D6975">
              <w:rPr>
                <w:rFonts w:ascii="Times New Roman" w:eastAsia="Times New Roman" w:hAnsi="Times New Roman" w:cs="Times New Roman"/>
                <w:color w:val="333E48"/>
                <w:sz w:val="16"/>
                <w:szCs w:val="16"/>
                <w:lang w:eastAsia="ru-RU"/>
              </w:rPr>
              <w:t xml:space="preserve"> типография", решение вынесено </w:t>
            </w:r>
            <w:proofErr w:type="spellStart"/>
            <w:r w:rsidRPr="009D6975">
              <w:rPr>
                <w:rFonts w:ascii="Times New Roman" w:eastAsia="Times New Roman" w:hAnsi="Times New Roman" w:cs="Times New Roman"/>
                <w:color w:val="333E48"/>
                <w:sz w:val="16"/>
                <w:szCs w:val="16"/>
                <w:lang w:eastAsia="ru-RU"/>
              </w:rPr>
              <w:t>Котельничским</w:t>
            </w:r>
            <w:proofErr w:type="spellEnd"/>
            <w:r w:rsidRPr="009D6975">
              <w:rPr>
                <w:rFonts w:ascii="Times New Roman" w:eastAsia="Times New Roman" w:hAnsi="Times New Roman" w:cs="Times New Roman"/>
                <w:color w:val="333E48"/>
                <w:sz w:val="16"/>
                <w:szCs w:val="16"/>
                <w:lang w:eastAsia="ru-RU"/>
              </w:rPr>
              <w:t xml:space="preserve"> районным судом Кировской области от 09.03.2005;</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Брошюра "</w:t>
            </w:r>
            <w:proofErr w:type="spellStart"/>
            <w:r w:rsidRPr="009D6975">
              <w:rPr>
                <w:rFonts w:ascii="Times New Roman" w:eastAsia="Times New Roman" w:hAnsi="Times New Roman" w:cs="Times New Roman"/>
                <w:color w:val="333E48"/>
                <w:sz w:val="16"/>
                <w:szCs w:val="16"/>
                <w:lang w:eastAsia="ru-RU"/>
              </w:rPr>
              <w:t>Иудохристианская</w:t>
            </w:r>
            <w:proofErr w:type="spellEnd"/>
            <w:r w:rsidRPr="009D6975">
              <w:rPr>
                <w:rFonts w:ascii="Times New Roman" w:eastAsia="Times New Roman" w:hAnsi="Times New Roman" w:cs="Times New Roman"/>
                <w:color w:val="333E48"/>
                <w:sz w:val="16"/>
                <w:szCs w:val="16"/>
                <w:lang w:eastAsia="ru-RU"/>
              </w:rPr>
              <w:t xml:space="preserve">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10.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C40F04">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Брошюра "</w:t>
            </w:r>
            <w:proofErr w:type="spellStart"/>
            <w:r w:rsidRPr="009D6975">
              <w:rPr>
                <w:rFonts w:ascii="Times New Roman" w:eastAsia="Times New Roman" w:hAnsi="Times New Roman" w:cs="Times New Roman"/>
                <w:color w:val="333E48"/>
                <w:sz w:val="16"/>
                <w:szCs w:val="16"/>
                <w:lang w:eastAsia="ru-RU"/>
              </w:rPr>
              <w:t>Святославие</w:t>
            </w:r>
            <w:proofErr w:type="spellEnd"/>
            <w:r w:rsidRPr="009D6975">
              <w:rPr>
                <w:rFonts w:ascii="Times New Roman" w:eastAsia="Times New Roman" w:hAnsi="Times New Roman" w:cs="Times New Roman"/>
                <w:color w:val="333E48"/>
                <w:sz w:val="16"/>
                <w:szCs w:val="16"/>
                <w:lang w:eastAsia="ru-RU"/>
              </w:rPr>
              <w:t>", автор - А.А. Добровольский, источник публикации - типография завода "Маяк", решение вынесено Ленинским районным судом города Кирова от 19.05.2005;</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11.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Статья "Однажды мы придем с гнилыми помидорами...", автор - А.А. Николаенко, источник публикации - газета "</w:t>
            </w:r>
            <w:proofErr w:type="spellStart"/>
            <w:r w:rsidRPr="009D6975">
              <w:rPr>
                <w:rFonts w:ascii="Times New Roman" w:eastAsia="Times New Roman" w:hAnsi="Times New Roman" w:cs="Times New Roman"/>
                <w:color w:val="333E48"/>
                <w:sz w:val="16"/>
                <w:szCs w:val="16"/>
                <w:lang w:eastAsia="ru-RU"/>
              </w:rPr>
              <w:t>Беловская</w:t>
            </w:r>
            <w:proofErr w:type="spellEnd"/>
            <w:r w:rsidRPr="009D6975">
              <w:rPr>
                <w:rFonts w:ascii="Times New Roman" w:eastAsia="Times New Roman" w:hAnsi="Times New Roman" w:cs="Times New Roman"/>
                <w:color w:val="333E48"/>
                <w:sz w:val="16"/>
                <w:szCs w:val="16"/>
                <w:lang w:eastAsia="ru-RU"/>
              </w:rPr>
              <w:t xml:space="preserve"> копейка" N 1 от 11 ноября 2002 года, решение вынесено Беловским городским судом Кемеровской области от 26.12.2005;</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12.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9D6975" w:rsidRPr="009D6975" w:rsidTr="009D6975">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13.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9D6975" w:rsidRPr="009D6975" w:rsidTr="009D6975">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14.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eastAsia="Times New Roman" w:hAnsi="Times New Roman" w:cs="Times New Roman"/>
                <w:color w:val="333E48"/>
                <w:sz w:val="16"/>
                <w:szCs w:val="16"/>
                <w:lang w:eastAsia="ru-RU"/>
              </w:rPr>
            </w:pPr>
            <w:r w:rsidRPr="009D6975">
              <w:rPr>
                <w:rFonts w:ascii="Times New Roman" w:eastAsia="Times New Roman" w:hAnsi="Times New Roman" w:cs="Times New Roman"/>
                <w:color w:val="333E48"/>
                <w:sz w:val="16"/>
                <w:szCs w:val="16"/>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"Сквозь призму ислама", автор – </w:t>
            </w:r>
            <w:proofErr w:type="spellStart"/>
            <w:r w:rsidRPr="009D6975">
              <w:rPr>
                <w:rFonts w:ascii="Times New Roman" w:hAnsi="Times New Roman" w:cs="Times New Roman"/>
                <w:color w:val="333E48"/>
                <w:sz w:val="16"/>
                <w:szCs w:val="16"/>
              </w:rPr>
              <w:t>Абд-аль</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Хади</w:t>
            </w:r>
            <w:proofErr w:type="spellEnd"/>
            <w:r w:rsidRPr="009D6975">
              <w:rPr>
                <w:rFonts w:ascii="Times New Roman" w:hAnsi="Times New Roman" w:cs="Times New Roman"/>
                <w:color w:val="333E48"/>
                <w:sz w:val="16"/>
                <w:szCs w:val="16"/>
              </w:rPr>
              <w:t xml:space="preserve"> ибн Али (решение Нальчикского городского суда от 15.01.2004).</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Газеты "Я русский. Нижнее Поволжье" № 1 и № 2, 2005 г. (решение Знаменского городского суда Астраханской области от 03.07.2007).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«Церберы свободы» № 11, 2005г. (решение Знаменского городского суда Астраханской области от 03.07.2007).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Читы от 18.04.2007).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Журнал «Вихрь. Национал-социалистическое издание Вятка № 1» (решение </w:t>
            </w:r>
            <w:proofErr w:type="spellStart"/>
            <w:r w:rsidRPr="009D6975">
              <w:rPr>
                <w:rFonts w:ascii="Times New Roman" w:hAnsi="Times New Roman" w:cs="Times New Roman"/>
                <w:color w:val="333E48"/>
                <w:sz w:val="16"/>
                <w:szCs w:val="16"/>
              </w:rPr>
              <w:t>Шабалинского</w:t>
            </w:r>
            <w:proofErr w:type="spellEnd"/>
            <w:r w:rsidRPr="009D6975">
              <w:rPr>
                <w:rFonts w:ascii="Times New Roman" w:hAnsi="Times New Roman" w:cs="Times New Roman"/>
                <w:color w:val="333E48"/>
                <w:sz w:val="16"/>
                <w:szCs w:val="16"/>
              </w:rPr>
              <w:t xml:space="preserve"> районного суда Кировской области от 19.07.2007).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Газета русского государства "Весть",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proofErr w:type="gramStart"/>
            <w:r w:rsidRPr="009D6975">
              <w:rPr>
                <w:rFonts w:ascii="Times New Roman" w:hAnsi="Times New Roman" w:cs="Times New Roman"/>
                <w:color w:val="333E48"/>
                <w:sz w:val="16"/>
                <w:szCs w:val="16"/>
              </w:rPr>
              <w:t xml:space="preserve">Брошюра "Русское Государство",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w:t>
            </w:r>
            <w:proofErr w:type="gramEnd"/>
            <w:r w:rsidRPr="009D6975">
              <w:rPr>
                <w:rFonts w:ascii="Times New Roman" w:hAnsi="Times New Roman" w:cs="Times New Roman"/>
                <w:color w:val="333E48"/>
                <w:sz w:val="16"/>
                <w:szCs w:val="16"/>
              </w:rPr>
              <w:t xml:space="preserve"> </w:t>
            </w:r>
            <w:proofErr w:type="gramStart"/>
            <w:r w:rsidRPr="009D6975">
              <w:rPr>
                <w:rFonts w:ascii="Times New Roman" w:hAnsi="Times New Roman" w:cs="Times New Roman"/>
                <w:color w:val="333E48"/>
                <w:sz w:val="16"/>
                <w:szCs w:val="16"/>
              </w:rPr>
              <w:t>Решение Заволжского районного суда города Ульяновск от 12.07.2007)</w:t>
            </w:r>
            <w:proofErr w:type="gramEnd"/>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"Государство - это Мы",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xml:space="preserve">» (средство массовой информации). Решение </w:t>
            </w:r>
            <w:r w:rsidRPr="009D6975">
              <w:rPr>
                <w:rFonts w:ascii="Times New Roman" w:hAnsi="Times New Roman" w:cs="Times New Roman"/>
                <w:color w:val="333E48"/>
                <w:sz w:val="16"/>
                <w:szCs w:val="16"/>
              </w:rPr>
              <w:lastRenderedPageBreak/>
              <w:t>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23.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"Каббала",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"Каббала - 2",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w:t>
            </w:r>
            <w:proofErr w:type="gramStart"/>
            <w:r w:rsidRPr="009D6975">
              <w:rPr>
                <w:rFonts w:ascii="Times New Roman" w:hAnsi="Times New Roman" w:cs="Times New Roman"/>
                <w:color w:val="333E48"/>
                <w:sz w:val="16"/>
                <w:szCs w:val="16"/>
              </w:rPr>
              <w:t>Правда</w:t>
            </w:r>
            <w:proofErr w:type="gramEnd"/>
            <w:r w:rsidRPr="009D6975">
              <w:rPr>
                <w:rFonts w:ascii="Times New Roman" w:hAnsi="Times New Roman" w:cs="Times New Roman"/>
                <w:color w:val="333E48"/>
                <w:sz w:val="16"/>
                <w:szCs w:val="16"/>
              </w:rPr>
              <w:t xml:space="preserve"> о происхождении Иисуса Христа и Девы Марии",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"Русский народ и Конституция РФ",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"Это должен знать Русский»,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"Что делать…..", автор – </w:t>
            </w:r>
            <w:proofErr w:type="spellStart"/>
            <w:r w:rsidRPr="009D6975">
              <w:rPr>
                <w:rFonts w:ascii="Times New Roman" w:hAnsi="Times New Roman" w:cs="Times New Roman"/>
                <w:color w:val="333E48"/>
                <w:sz w:val="16"/>
                <w:szCs w:val="16"/>
              </w:rPr>
              <w:t>Вострягов</w:t>
            </w:r>
            <w:proofErr w:type="spellEnd"/>
            <w:r w:rsidRPr="009D6975">
              <w:rPr>
                <w:rFonts w:ascii="Times New Roman" w:hAnsi="Times New Roman" w:cs="Times New Roman"/>
                <w:color w:val="333E48"/>
                <w:sz w:val="16"/>
                <w:szCs w:val="16"/>
              </w:rPr>
              <w:t xml:space="preserve"> В.А. Издавалась в ООО «</w:t>
            </w:r>
            <w:proofErr w:type="spellStart"/>
            <w:r w:rsidRPr="009D6975">
              <w:rPr>
                <w:rFonts w:ascii="Times New Roman" w:hAnsi="Times New Roman" w:cs="Times New Roman"/>
                <w:color w:val="333E48"/>
                <w:sz w:val="16"/>
                <w:szCs w:val="16"/>
              </w:rPr>
              <w:t>Сандерс</w:t>
            </w:r>
            <w:proofErr w:type="spellEnd"/>
            <w:r w:rsidRPr="009D6975">
              <w:rPr>
                <w:rFonts w:ascii="Times New Roman" w:hAnsi="Times New Roman" w:cs="Times New Roman"/>
                <w:color w:val="333E48"/>
                <w:sz w:val="16"/>
                <w:szCs w:val="16"/>
              </w:rPr>
              <w:t>» (средство массовой информации). Решение Заволжского районного суда города Ульяновск от 12.07.2007.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Газета «Дивизия» №1 - Газета Русского </w:t>
            </w:r>
            <w:proofErr w:type="spellStart"/>
            <w:r w:rsidRPr="009D6975">
              <w:rPr>
                <w:rFonts w:ascii="Times New Roman" w:hAnsi="Times New Roman" w:cs="Times New Roman"/>
                <w:color w:val="333E48"/>
                <w:sz w:val="16"/>
                <w:szCs w:val="16"/>
              </w:rPr>
              <w:t>Прикамья</w:t>
            </w:r>
            <w:proofErr w:type="spellEnd"/>
            <w:r w:rsidRPr="009D6975">
              <w:rPr>
                <w:rFonts w:ascii="Times New Roman" w:hAnsi="Times New Roman" w:cs="Times New Roman"/>
                <w:color w:val="333E48"/>
                <w:sz w:val="16"/>
                <w:szCs w:val="16"/>
              </w:rPr>
              <w:t>, 2001 (решение Индустриального районного суда города Ижевска Удмуртской Республики от 26.07.2007).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Газета «Ижевская дивизия» № 2,3,4,5 - Газета Русского </w:t>
            </w:r>
            <w:proofErr w:type="spellStart"/>
            <w:r w:rsidRPr="009D6975">
              <w:rPr>
                <w:rFonts w:ascii="Times New Roman" w:hAnsi="Times New Roman" w:cs="Times New Roman"/>
                <w:color w:val="333E48"/>
                <w:sz w:val="16"/>
                <w:szCs w:val="16"/>
              </w:rPr>
              <w:t>Прикамья</w:t>
            </w:r>
            <w:proofErr w:type="spellEnd"/>
            <w:r w:rsidRPr="009D6975">
              <w:rPr>
                <w:rFonts w:ascii="Times New Roman" w:hAnsi="Times New Roman" w:cs="Times New Roman"/>
                <w:color w:val="333E48"/>
                <w:sz w:val="16"/>
                <w:szCs w:val="16"/>
              </w:rPr>
              <w:t>, 2001 (решение Индустриального районного суда города Ижевска Удмуртской Республики от 26.07.2007).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DVD -диск «Зов к </w:t>
            </w:r>
            <w:proofErr w:type="gramStart"/>
            <w:r w:rsidRPr="009D6975">
              <w:rPr>
                <w:rFonts w:ascii="Times New Roman" w:hAnsi="Times New Roman" w:cs="Times New Roman"/>
                <w:color w:val="333E48"/>
                <w:sz w:val="16"/>
                <w:szCs w:val="16"/>
              </w:rPr>
              <w:t>исламской</w:t>
            </w:r>
            <w:proofErr w:type="gram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умме</w:t>
            </w:r>
            <w:proofErr w:type="spellEnd"/>
            <w:r w:rsidRPr="009D6975">
              <w:rPr>
                <w:rFonts w:ascii="Times New Roman" w:hAnsi="Times New Roman" w:cs="Times New Roman"/>
                <w:color w:val="333E48"/>
                <w:sz w:val="16"/>
                <w:szCs w:val="16"/>
              </w:rPr>
              <w:t>. Как долго еще?» (решение Ленинского районного суда города Уфы от 10.10.2007).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Такиуддина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ан-Набохони</w:t>
            </w:r>
            <w:proofErr w:type="spellEnd"/>
            <w:r w:rsidRPr="009D6975">
              <w:rPr>
                <w:rFonts w:ascii="Times New Roman" w:hAnsi="Times New Roman" w:cs="Times New Roman"/>
                <w:color w:val="333E48"/>
                <w:sz w:val="16"/>
                <w:szCs w:val="16"/>
              </w:rPr>
              <w:t xml:space="preserve"> «Система ислама»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Такиуддина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ан-Набохони</w:t>
            </w:r>
            <w:proofErr w:type="spellEnd"/>
            <w:r w:rsidRPr="009D6975">
              <w:rPr>
                <w:rFonts w:ascii="Times New Roman" w:hAnsi="Times New Roman" w:cs="Times New Roman"/>
                <w:color w:val="333E48"/>
                <w:sz w:val="16"/>
                <w:szCs w:val="16"/>
              </w:rPr>
              <w:t xml:space="preserve"> «Исламское государство»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Такиуддина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ан-Набохони</w:t>
            </w:r>
            <w:proofErr w:type="spellEnd"/>
            <w:r w:rsidRPr="009D6975">
              <w:rPr>
                <w:rFonts w:ascii="Times New Roman" w:hAnsi="Times New Roman" w:cs="Times New Roman"/>
                <w:color w:val="333E48"/>
                <w:sz w:val="16"/>
                <w:szCs w:val="16"/>
              </w:rPr>
              <w:t xml:space="preserve"> «Демократия – система безверия»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Такиуддина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ан-Набохони</w:t>
            </w:r>
            <w:proofErr w:type="spellEnd"/>
            <w:r w:rsidRPr="009D6975">
              <w:rPr>
                <w:rFonts w:ascii="Times New Roman" w:hAnsi="Times New Roman" w:cs="Times New Roman"/>
                <w:color w:val="333E48"/>
                <w:sz w:val="16"/>
                <w:szCs w:val="16"/>
              </w:rPr>
              <w:t xml:space="preserve"> «Политическая концепция </w:t>
            </w:r>
            <w:proofErr w:type="spellStart"/>
            <w:r w:rsidRPr="009D6975">
              <w:rPr>
                <w:rFonts w:ascii="Times New Roman" w:hAnsi="Times New Roman" w:cs="Times New Roman"/>
                <w:color w:val="333E48"/>
                <w:sz w:val="16"/>
                <w:szCs w:val="16"/>
              </w:rPr>
              <w:t>Хизб</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ут-Тахрир</w:t>
            </w:r>
            <w:proofErr w:type="spellEnd"/>
            <w:r w:rsidRPr="009D6975">
              <w:rPr>
                <w:rFonts w:ascii="Times New Roman" w:hAnsi="Times New Roman" w:cs="Times New Roman"/>
                <w:color w:val="333E48"/>
                <w:sz w:val="16"/>
                <w:szCs w:val="16"/>
              </w:rPr>
              <w:t>»</w:t>
            </w:r>
            <w:proofErr w:type="gramStart"/>
            <w:r w:rsidRPr="009D6975">
              <w:rPr>
                <w:rFonts w:ascii="Times New Roman" w:hAnsi="Times New Roman" w:cs="Times New Roman"/>
                <w:color w:val="333E48"/>
                <w:sz w:val="16"/>
                <w:szCs w:val="16"/>
              </w:rPr>
              <w:t>.</w:t>
            </w:r>
            <w:proofErr w:type="gramEnd"/>
            <w:r w:rsidRPr="009D6975">
              <w:rPr>
                <w:rFonts w:ascii="Times New Roman" w:hAnsi="Times New Roman" w:cs="Times New Roman"/>
                <w:color w:val="333E48"/>
                <w:sz w:val="16"/>
                <w:szCs w:val="16"/>
              </w:rPr>
              <w:t xml:space="preserve"> (</w:t>
            </w:r>
            <w:proofErr w:type="gramStart"/>
            <w:r w:rsidRPr="009D6975">
              <w:rPr>
                <w:rFonts w:ascii="Times New Roman" w:hAnsi="Times New Roman" w:cs="Times New Roman"/>
                <w:color w:val="333E48"/>
                <w:sz w:val="16"/>
                <w:szCs w:val="16"/>
              </w:rPr>
              <w:t>р</w:t>
            </w:r>
            <w:proofErr w:type="gramEnd"/>
            <w:r w:rsidRPr="009D6975">
              <w:rPr>
                <w:rFonts w:ascii="Times New Roman" w:hAnsi="Times New Roman" w:cs="Times New Roman"/>
                <w:color w:val="333E48"/>
                <w:sz w:val="16"/>
                <w:szCs w:val="16"/>
              </w:rPr>
              <w:t xml:space="preserve">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215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39.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221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230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233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234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235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236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«Вера и человек», 2000 год издания,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«Основы искренности», 2000 год издания, переводчик не указан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«Истины вечности души», 2000 год издания, перевод М.Ш. Абдуллаева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«Истины веры», 2000 год издания, переводчик не указан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49.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«Путеводитель для женщин», 2000 год издания, перевод М.Ш. Абдуллаева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«Плоды веры», 2000 год издания,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«Рамадан. Бережливость. Благодарность», 2000 год издания, переводчик не указан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w:t>
            </w:r>
            <w:proofErr w:type="spellStart"/>
            <w:r w:rsidRPr="009D6975">
              <w:rPr>
                <w:rFonts w:ascii="Times New Roman" w:hAnsi="Times New Roman" w:cs="Times New Roman"/>
                <w:color w:val="333E48"/>
                <w:sz w:val="16"/>
                <w:szCs w:val="16"/>
              </w:rPr>
              <w:t>Мунаджат</w:t>
            </w:r>
            <w:proofErr w:type="spellEnd"/>
            <w:r w:rsidRPr="009D6975">
              <w:rPr>
                <w:rFonts w:ascii="Times New Roman" w:hAnsi="Times New Roman" w:cs="Times New Roman"/>
                <w:color w:val="333E48"/>
                <w:sz w:val="16"/>
                <w:szCs w:val="16"/>
              </w:rPr>
              <w:t xml:space="preserve"> (Молитва). Третий луч», 2002 год издания,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«Тридцать три окна», 2004 год издания, перевод М. </w:t>
            </w:r>
            <w:proofErr w:type="spellStart"/>
            <w:r w:rsidRPr="009D6975">
              <w:rPr>
                <w:rFonts w:ascii="Times New Roman" w:hAnsi="Times New Roman" w:cs="Times New Roman"/>
                <w:color w:val="333E48"/>
                <w:sz w:val="16"/>
                <w:szCs w:val="16"/>
              </w:rPr>
              <w:t>Ирсала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«Основы братства», 2004 год издания,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lastRenderedPageBreak/>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55.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«Путь истины», 2004 год издания, перевод М.Ш. Абдуллаева,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«Посох </w:t>
            </w:r>
            <w:proofErr w:type="spellStart"/>
            <w:r w:rsidRPr="009D6975">
              <w:rPr>
                <w:rFonts w:ascii="Times New Roman" w:hAnsi="Times New Roman" w:cs="Times New Roman"/>
                <w:color w:val="333E48"/>
                <w:sz w:val="16"/>
                <w:szCs w:val="16"/>
              </w:rPr>
              <w:t>Мусы</w:t>
            </w:r>
            <w:proofErr w:type="spellEnd"/>
            <w:r w:rsidRPr="009D6975">
              <w:rPr>
                <w:rFonts w:ascii="Times New Roman" w:hAnsi="Times New Roman" w:cs="Times New Roman"/>
                <w:color w:val="333E48"/>
                <w:sz w:val="16"/>
                <w:szCs w:val="16"/>
              </w:rPr>
              <w:t xml:space="preserve">», год издания не указан, перевод Т.Н. </w:t>
            </w:r>
            <w:proofErr w:type="spellStart"/>
            <w:r w:rsidRPr="009D6975">
              <w:rPr>
                <w:rFonts w:ascii="Times New Roman" w:hAnsi="Times New Roman" w:cs="Times New Roman"/>
                <w:color w:val="333E48"/>
                <w:sz w:val="16"/>
                <w:szCs w:val="16"/>
              </w:rPr>
              <w:t>Галимова</w:t>
            </w:r>
            <w:proofErr w:type="spellEnd"/>
            <w:r w:rsidRPr="009D6975">
              <w:rPr>
                <w:rFonts w:ascii="Times New Roman" w:hAnsi="Times New Roman" w:cs="Times New Roman"/>
                <w:color w:val="333E48"/>
                <w:sz w:val="16"/>
                <w:szCs w:val="16"/>
              </w:rPr>
              <w:t xml:space="preserve">,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«Краткие слова», год издания не указан,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из собраний сочинений Саида </w:t>
            </w:r>
            <w:proofErr w:type="spellStart"/>
            <w:r w:rsidRPr="009D6975">
              <w:rPr>
                <w:rFonts w:ascii="Times New Roman" w:hAnsi="Times New Roman" w:cs="Times New Roman"/>
                <w:color w:val="333E48"/>
                <w:sz w:val="16"/>
                <w:szCs w:val="16"/>
              </w:rPr>
              <w:t>Нурси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Рисале-и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Нур</w:t>
            </w:r>
            <w:proofErr w:type="spellEnd"/>
            <w:r w:rsidRPr="009D6975">
              <w:rPr>
                <w:rFonts w:ascii="Times New Roman" w:hAnsi="Times New Roman" w:cs="Times New Roman"/>
                <w:color w:val="333E48"/>
                <w:sz w:val="16"/>
                <w:szCs w:val="16"/>
              </w:rPr>
              <w:t xml:space="preserve">» «Брошюра для больных», 2003 год издания, перевод М.Г. </w:t>
            </w:r>
            <w:proofErr w:type="spellStart"/>
            <w:r w:rsidRPr="009D6975">
              <w:rPr>
                <w:rFonts w:ascii="Times New Roman" w:hAnsi="Times New Roman" w:cs="Times New Roman"/>
                <w:color w:val="333E48"/>
                <w:sz w:val="16"/>
                <w:szCs w:val="16"/>
              </w:rPr>
              <w:t>Тамимдарова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Коптевского</w:t>
            </w:r>
            <w:proofErr w:type="spellEnd"/>
            <w:r w:rsidRPr="009D6975">
              <w:rPr>
                <w:rFonts w:ascii="Times New Roman" w:hAnsi="Times New Roman" w:cs="Times New Roman"/>
                <w:color w:val="333E48"/>
                <w:sz w:val="16"/>
                <w:szCs w:val="16"/>
              </w:rPr>
              <w:t xml:space="preserve"> районного суда САО г. Москвы от 21.05.2007).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59.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Материалы, опубликованные в газете «За Русь!» за 2005 год № 4 (49) редактор и издатель С. </w:t>
            </w:r>
            <w:proofErr w:type="spellStart"/>
            <w:r w:rsidRPr="009D6975">
              <w:rPr>
                <w:rFonts w:ascii="Times New Roman" w:hAnsi="Times New Roman" w:cs="Times New Roman"/>
                <w:color w:val="333E48"/>
                <w:sz w:val="16"/>
                <w:szCs w:val="16"/>
              </w:rPr>
              <w:t>Путинцев</w:t>
            </w:r>
            <w:proofErr w:type="spellEnd"/>
            <w:r w:rsidRPr="009D6975">
              <w:rPr>
                <w:rFonts w:ascii="Times New Roman" w:hAnsi="Times New Roman" w:cs="Times New Roman"/>
                <w:color w:val="333E48"/>
                <w:sz w:val="16"/>
                <w:szCs w:val="16"/>
              </w:rPr>
              <w:t xml:space="preserve"> (решение Ленинского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Новороссийска от 21.06.2007).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Материалы, опубликованные в газете «За Русь!» за 2006 год № 1 (50) редактор и издатель С. </w:t>
            </w:r>
            <w:proofErr w:type="spellStart"/>
            <w:r w:rsidRPr="009D6975">
              <w:rPr>
                <w:rFonts w:ascii="Times New Roman" w:hAnsi="Times New Roman" w:cs="Times New Roman"/>
                <w:color w:val="333E48"/>
                <w:sz w:val="16"/>
                <w:szCs w:val="16"/>
              </w:rPr>
              <w:t>Путинцев</w:t>
            </w:r>
            <w:proofErr w:type="spellEnd"/>
            <w:r w:rsidRPr="009D6975">
              <w:rPr>
                <w:rFonts w:ascii="Times New Roman" w:hAnsi="Times New Roman" w:cs="Times New Roman"/>
                <w:color w:val="333E48"/>
                <w:sz w:val="16"/>
                <w:szCs w:val="16"/>
              </w:rPr>
              <w:t xml:space="preserve"> (решение Ленинского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Новороссийска от 21.06.2007).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Материалы, опубликованные в газете «За Русь!» за 2006 год № 2 (51) редактор и издатель С. </w:t>
            </w:r>
            <w:proofErr w:type="spellStart"/>
            <w:r w:rsidRPr="009D6975">
              <w:rPr>
                <w:rFonts w:ascii="Times New Roman" w:hAnsi="Times New Roman" w:cs="Times New Roman"/>
                <w:color w:val="333E48"/>
                <w:sz w:val="16"/>
                <w:szCs w:val="16"/>
              </w:rPr>
              <w:t>Путинцев</w:t>
            </w:r>
            <w:proofErr w:type="spellEnd"/>
            <w:r w:rsidRPr="009D6975">
              <w:rPr>
                <w:rFonts w:ascii="Times New Roman" w:hAnsi="Times New Roman" w:cs="Times New Roman"/>
                <w:color w:val="333E48"/>
                <w:sz w:val="16"/>
                <w:szCs w:val="16"/>
              </w:rPr>
              <w:t xml:space="preserve"> (решение Ленинского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Новороссийска от 21.06.2007).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Информационные материалы статьи «Давайте </w:t>
            </w:r>
            <w:proofErr w:type="spellStart"/>
            <w:r w:rsidRPr="009D6975">
              <w:rPr>
                <w:rFonts w:ascii="Times New Roman" w:hAnsi="Times New Roman" w:cs="Times New Roman"/>
                <w:color w:val="333E48"/>
                <w:sz w:val="16"/>
                <w:szCs w:val="16"/>
              </w:rPr>
              <w:t>сдохнем</w:t>
            </w:r>
            <w:proofErr w:type="spellEnd"/>
            <w:r w:rsidRPr="009D6975">
              <w:rPr>
                <w:rFonts w:ascii="Times New Roman" w:hAnsi="Times New Roman" w:cs="Times New Roman"/>
                <w:color w:val="333E48"/>
                <w:sz w:val="16"/>
                <w:szCs w:val="16"/>
              </w:rPr>
              <w:t>» газеты «PARA BELLUM» № 9 за декабрь 2005 г. (решение Советского районного суда г. Челябинска от 25.09.2007).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Книга «Основы исламского вероучения (</w:t>
            </w:r>
            <w:proofErr w:type="spellStart"/>
            <w:r w:rsidRPr="009D6975">
              <w:rPr>
                <w:rFonts w:ascii="Times New Roman" w:hAnsi="Times New Roman" w:cs="Times New Roman"/>
                <w:color w:val="333E48"/>
                <w:sz w:val="16"/>
                <w:szCs w:val="16"/>
              </w:rPr>
              <w:t>Усус</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аль-акида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«Исламская </w:t>
            </w:r>
            <w:proofErr w:type="spellStart"/>
            <w:r w:rsidRPr="009D6975">
              <w:rPr>
                <w:rFonts w:ascii="Times New Roman" w:hAnsi="Times New Roman" w:cs="Times New Roman"/>
                <w:color w:val="333E48"/>
                <w:sz w:val="16"/>
                <w:szCs w:val="16"/>
              </w:rPr>
              <w:t>акида</w:t>
            </w:r>
            <w:proofErr w:type="spellEnd"/>
            <w:r w:rsidRPr="009D6975">
              <w:rPr>
                <w:rFonts w:ascii="Times New Roman" w:hAnsi="Times New Roman" w:cs="Times New Roman"/>
                <w:color w:val="333E48"/>
                <w:sz w:val="16"/>
                <w:szCs w:val="16"/>
              </w:rPr>
              <w:t xml:space="preserve"> (вероучение, убеждение, воззрение) по Священному Корану и достоверным изречениям пророка </w:t>
            </w:r>
            <w:proofErr w:type="spellStart"/>
            <w:r w:rsidRPr="009D6975">
              <w:rPr>
                <w:rFonts w:ascii="Times New Roman" w:hAnsi="Times New Roman" w:cs="Times New Roman"/>
                <w:color w:val="333E48"/>
                <w:sz w:val="16"/>
                <w:szCs w:val="16"/>
              </w:rPr>
              <w:t>Мухаммада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w:t>
            </w:r>
            <w:proofErr w:type="spellStart"/>
            <w:r w:rsidRPr="009D6975">
              <w:rPr>
                <w:rFonts w:ascii="Times New Roman" w:hAnsi="Times New Roman" w:cs="Times New Roman"/>
                <w:color w:val="333E48"/>
                <w:sz w:val="16"/>
                <w:szCs w:val="16"/>
              </w:rPr>
              <w:t>Ас-Саляфия</w:t>
            </w:r>
            <w:proofErr w:type="spellEnd"/>
            <w:r w:rsidRPr="009D6975">
              <w:rPr>
                <w:rFonts w:ascii="Times New Roman" w:hAnsi="Times New Roman" w:cs="Times New Roman"/>
                <w:color w:val="333E48"/>
                <w:sz w:val="16"/>
                <w:szCs w:val="16"/>
              </w:rPr>
              <w:t xml:space="preserve"> (правда и вымысел)»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«Жизнеописание пророка, да благословит его Аллах и приветствует»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«Ислам сегодня»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69.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«Слово о единстве»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«Установление законов Аллаха»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«Программы по изучению шариатских наук»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«Объяснение основ веры», краткий очерк догматов ислама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«Личность мусульманина, в том виде, который стремится придать ей ислам с помощью Корана и Сунны». 4-е издание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«Отведение сомнений»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«Книга единобожия», </w:t>
            </w:r>
            <w:proofErr w:type="spellStart"/>
            <w:r w:rsidRPr="009D6975">
              <w:rPr>
                <w:rFonts w:ascii="Times New Roman" w:hAnsi="Times New Roman" w:cs="Times New Roman"/>
                <w:color w:val="333E48"/>
                <w:sz w:val="16"/>
                <w:szCs w:val="16"/>
              </w:rPr>
              <w:t>Салих</w:t>
            </w:r>
            <w:proofErr w:type="spellEnd"/>
            <w:r w:rsidRPr="009D6975">
              <w:rPr>
                <w:rFonts w:ascii="Times New Roman" w:hAnsi="Times New Roman" w:cs="Times New Roman"/>
                <w:color w:val="333E48"/>
                <w:sz w:val="16"/>
                <w:szCs w:val="16"/>
              </w:rPr>
              <w:t xml:space="preserve"> ибн </w:t>
            </w:r>
            <w:proofErr w:type="spellStart"/>
            <w:r w:rsidRPr="009D6975">
              <w:rPr>
                <w:rFonts w:ascii="Times New Roman" w:hAnsi="Times New Roman" w:cs="Times New Roman"/>
                <w:color w:val="333E48"/>
                <w:sz w:val="16"/>
                <w:szCs w:val="16"/>
              </w:rPr>
              <w:t>Фавзан</w:t>
            </w:r>
            <w:proofErr w:type="spellEnd"/>
            <w:r w:rsidRPr="009D6975">
              <w:rPr>
                <w:rFonts w:ascii="Times New Roman" w:hAnsi="Times New Roman" w:cs="Times New Roman"/>
                <w:color w:val="333E48"/>
                <w:sz w:val="16"/>
                <w:szCs w:val="16"/>
              </w:rPr>
              <w:t xml:space="preserve"> </w:t>
            </w:r>
            <w:proofErr w:type="gramStart"/>
            <w:r w:rsidRPr="009D6975">
              <w:rPr>
                <w:rFonts w:ascii="Times New Roman" w:hAnsi="Times New Roman" w:cs="Times New Roman"/>
                <w:color w:val="333E48"/>
                <w:sz w:val="16"/>
                <w:szCs w:val="16"/>
              </w:rPr>
              <w:t>ал</w:t>
            </w:r>
            <w:proofErr w:type="gram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Фавзан</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«Разъяснение основ веры: заметки об истинном вероучении»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«Жизнь шейха </w:t>
            </w:r>
            <w:proofErr w:type="spellStart"/>
            <w:r w:rsidRPr="009D6975">
              <w:rPr>
                <w:rFonts w:ascii="Times New Roman" w:hAnsi="Times New Roman" w:cs="Times New Roman"/>
                <w:color w:val="333E48"/>
                <w:sz w:val="16"/>
                <w:szCs w:val="16"/>
              </w:rPr>
              <w:t>Мухаммада</w:t>
            </w:r>
            <w:proofErr w:type="spellEnd"/>
            <w:r w:rsidRPr="009D6975">
              <w:rPr>
                <w:rFonts w:ascii="Times New Roman" w:hAnsi="Times New Roman" w:cs="Times New Roman"/>
                <w:color w:val="333E48"/>
                <w:sz w:val="16"/>
                <w:szCs w:val="16"/>
              </w:rPr>
              <w:t xml:space="preserve"> ибн </w:t>
            </w:r>
            <w:proofErr w:type="spellStart"/>
            <w:r w:rsidRPr="009D6975">
              <w:rPr>
                <w:rFonts w:ascii="Times New Roman" w:hAnsi="Times New Roman" w:cs="Times New Roman"/>
                <w:color w:val="333E48"/>
                <w:sz w:val="16"/>
                <w:szCs w:val="16"/>
              </w:rPr>
              <w:t>Абд</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аль-Ваххаба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«Основы ислама» (решение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79.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«Необходимость соблюдения «Сунны Посланника Аллаха» (да благословит его Аллах и приветствует)»</w:t>
            </w:r>
            <w:proofErr w:type="gramStart"/>
            <w:r w:rsidRPr="009D6975">
              <w:rPr>
                <w:rFonts w:ascii="Times New Roman" w:hAnsi="Times New Roman" w:cs="Times New Roman"/>
                <w:color w:val="333E48"/>
                <w:sz w:val="16"/>
                <w:szCs w:val="16"/>
              </w:rPr>
              <w:t>.</w:t>
            </w:r>
            <w:proofErr w:type="gramEnd"/>
            <w:r w:rsidRPr="009D6975">
              <w:rPr>
                <w:rFonts w:ascii="Times New Roman" w:hAnsi="Times New Roman" w:cs="Times New Roman"/>
                <w:color w:val="333E48"/>
                <w:sz w:val="16"/>
                <w:szCs w:val="16"/>
              </w:rPr>
              <w:t xml:space="preserve"> (</w:t>
            </w:r>
            <w:proofErr w:type="gramStart"/>
            <w:r w:rsidRPr="009D6975">
              <w:rPr>
                <w:rFonts w:ascii="Times New Roman" w:hAnsi="Times New Roman" w:cs="Times New Roman"/>
                <w:color w:val="333E48"/>
                <w:sz w:val="16"/>
                <w:szCs w:val="16"/>
              </w:rPr>
              <w:t>р</w:t>
            </w:r>
            <w:proofErr w:type="gramEnd"/>
            <w:r w:rsidRPr="009D6975">
              <w:rPr>
                <w:rFonts w:ascii="Times New Roman" w:hAnsi="Times New Roman" w:cs="Times New Roman"/>
                <w:color w:val="333E48"/>
                <w:sz w:val="16"/>
                <w:szCs w:val="16"/>
              </w:rPr>
              <w:t xml:space="preserve">ешение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06.08.2007 и определение </w:t>
            </w:r>
            <w:proofErr w:type="spellStart"/>
            <w:r w:rsidRPr="009D6975">
              <w:rPr>
                <w:rFonts w:ascii="Times New Roman" w:hAnsi="Times New Roman" w:cs="Times New Roman"/>
                <w:color w:val="333E48"/>
                <w:sz w:val="16"/>
                <w:szCs w:val="16"/>
              </w:rPr>
              <w:t>Бугурусланского</w:t>
            </w:r>
            <w:proofErr w:type="spellEnd"/>
            <w:r w:rsidRPr="009D6975">
              <w:rPr>
                <w:rFonts w:ascii="Times New Roman" w:hAnsi="Times New Roman" w:cs="Times New Roman"/>
                <w:color w:val="333E48"/>
                <w:sz w:val="16"/>
                <w:szCs w:val="16"/>
              </w:rPr>
              <w:t xml:space="preserve"> городского суда Оренбургской области от 19.10.2007).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Печатный материал «Русская фаланга» № 14 (42) от 25 декабря 2004 года (решение Октябрьского районного суда города Ижевска от 05.10.2007).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82.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Печатный материал «Республика» № 4 (18-24 апреля 2004 года) (решение Октябрьского районного суда города Ижевска от 05.10.2007).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Печатный материал «Наш народный наблюдатель» № 1 (ноябрь 2003 года) (решение Октябрьского районного суда города Ижевска от 05.10.2007).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«Исламская Вера»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«Приближение к Аллаху – путь к успеху»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«Сознание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203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«Сознание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204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«Сознание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205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89.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«Сознание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207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«Сознание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208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«Вхождение в общество»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«Партийное сплочение»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«Прокламации относительно хода действий»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«Путь к Вере»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w:t>
            </w:r>
            <w:proofErr w:type="spellStart"/>
            <w:r w:rsidRPr="009D6975">
              <w:rPr>
                <w:rFonts w:ascii="Times New Roman" w:hAnsi="Times New Roman" w:cs="Times New Roman"/>
                <w:color w:val="333E48"/>
                <w:sz w:val="16"/>
                <w:szCs w:val="16"/>
              </w:rPr>
              <w:t>Тафсир</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Аятов</w:t>
            </w:r>
            <w:proofErr w:type="spellEnd"/>
            <w:r w:rsidRPr="009D6975">
              <w:rPr>
                <w:rFonts w:ascii="Times New Roman" w:hAnsi="Times New Roman" w:cs="Times New Roman"/>
                <w:color w:val="333E48"/>
                <w:sz w:val="16"/>
                <w:szCs w:val="16"/>
              </w:rPr>
              <w:t xml:space="preserve">»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«Система Ислама» (решение Правобережного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Магнитогорска Челябинской области от 16.11.2007).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99.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«Славянский союз» с тремя изображениями и высказыванием «Скажи «нет» </w:t>
            </w:r>
            <w:proofErr w:type="gramStart"/>
            <w:r w:rsidRPr="009D6975">
              <w:rPr>
                <w:rFonts w:ascii="Times New Roman" w:hAnsi="Times New Roman" w:cs="Times New Roman"/>
                <w:color w:val="333E48"/>
                <w:sz w:val="16"/>
                <w:szCs w:val="16"/>
              </w:rPr>
              <w:t>инородной</w:t>
            </w:r>
            <w:proofErr w:type="gramEnd"/>
            <w:r w:rsidRPr="009D6975">
              <w:rPr>
                <w:rFonts w:ascii="Times New Roman" w:hAnsi="Times New Roman" w:cs="Times New Roman"/>
                <w:color w:val="333E48"/>
                <w:sz w:val="16"/>
                <w:szCs w:val="16"/>
              </w:rPr>
              <w:t xml:space="preserve"> сволочи!!! Вступайте в СС» (решение Южно-Сахалинского городского суда от 25.10.2007).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Стихотворение «</w:t>
            </w:r>
            <w:proofErr w:type="spellStart"/>
            <w:r w:rsidRPr="009D6975">
              <w:rPr>
                <w:rFonts w:ascii="Times New Roman" w:hAnsi="Times New Roman" w:cs="Times New Roman"/>
                <w:color w:val="333E48"/>
                <w:sz w:val="16"/>
                <w:szCs w:val="16"/>
              </w:rPr>
              <w:t>Чуда-Юда</w:t>
            </w:r>
            <w:proofErr w:type="spellEnd"/>
            <w:r w:rsidRPr="009D6975">
              <w:rPr>
                <w:rFonts w:ascii="Times New Roman" w:hAnsi="Times New Roman" w:cs="Times New Roman"/>
                <w:color w:val="333E48"/>
                <w:sz w:val="16"/>
                <w:szCs w:val="16"/>
              </w:rPr>
              <w:t>» за подписью «Николай Федоров» (решение Южно-Сахалинского городского суда от 25.10.2007).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Фильм «Россия с ножом в спине. Еврейский фашизм и геноцид русского народа»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Кирова от 29.08.2007, решение Приморского районного суда Санкт-Петербурга от 28.07.2008).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w:t>
            </w:r>
            <w:proofErr w:type="spellStart"/>
            <w:r w:rsidRPr="009D6975">
              <w:rPr>
                <w:rFonts w:ascii="Times New Roman" w:hAnsi="Times New Roman" w:cs="Times New Roman"/>
                <w:color w:val="333E48"/>
                <w:sz w:val="16"/>
                <w:szCs w:val="16"/>
              </w:rPr>
              <w:t>Кош-Агачского</w:t>
            </w:r>
            <w:proofErr w:type="spellEnd"/>
            <w:r w:rsidRPr="009D6975">
              <w:rPr>
                <w:rFonts w:ascii="Times New Roman" w:hAnsi="Times New Roman" w:cs="Times New Roman"/>
                <w:color w:val="333E48"/>
                <w:sz w:val="16"/>
                <w:szCs w:val="16"/>
              </w:rPr>
              <w:t xml:space="preserve"> районного суда Республики Алтай от 23.01.2008).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«Просторы Европы»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«Хрустальная ночь»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«В память героям»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«YO–YO – реп гнилье - YO»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«Мой выходной»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«Это война»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109.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«Отряд патриотов»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«Смерть врагам!»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«Каждый день под флагом смерти»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«Моё клеймо (</w:t>
            </w:r>
            <w:proofErr w:type="spellStart"/>
            <w:r w:rsidRPr="009D6975">
              <w:rPr>
                <w:rFonts w:ascii="Times New Roman" w:hAnsi="Times New Roman" w:cs="Times New Roman"/>
                <w:color w:val="333E48"/>
                <w:sz w:val="16"/>
                <w:szCs w:val="16"/>
              </w:rPr>
              <w:t>Bonus</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track</w:t>
            </w:r>
            <w:proofErr w:type="spellEnd"/>
            <w:r w:rsidRPr="009D6975">
              <w:rPr>
                <w:rFonts w:ascii="Times New Roman" w:hAnsi="Times New Roman" w:cs="Times New Roman"/>
                <w:color w:val="333E48"/>
                <w:sz w:val="16"/>
                <w:szCs w:val="16"/>
              </w:rPr>
              <w:t>)»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w:t>
            </w:r>
            <w:proofErr w:type="spellStart"/>
            <w:r w:rsidRPr="009D6975">
              <w:rPr>
                <w:rFonts w:ascii="Times New Roman" w:hAnsi="Times New Roman" w:cs="Times New Roman"/>
                <w:color w:val="333E48"/>
                <w:sz w:val="16"/>
                <w:szCs w:val="16"/>
              </w:rPr>
              <w:t>Деим</w:t>
            </w:r>
            <w:proofErr w:type="spellEnd"/>
            <w:r w:rsidRPr="009D6975">
              <w:rPr>
                <w:rFonts w:ascii="Times New Roman" w:hAnsi="Times New Roman" w:cs="Times New Roman"/>
                <w:color w:val="333E48"/>
                <w:sz w:val="16"/>
                <w:szCs w:val="16"/>
              </w:rPr>
              <w:t xml:space="preserve"> гор (</w:t>
            </w:r>
            <w:proofErr w:type="spellStart"/>
            <w:r w:rsidRPr="009D6975">
              <w:rPr>
                <w:rFonts w:ascii="Times New Roman" w:hAnsi="Times New Roman" w:cs="Times New Roman"/>
                <w:color w:val="333E48"/>
                <w:sz w:val="16"/>
                <w:szCs w:val="16"/>
              </w:rPr>
              <w:t>Remake</w:t>
            </w:r>
            <w:proofErr w:type="spellEnd"/>
            <w:r w:rsidRPr="009D6975">
              <w:rPr>
                <w:rFonts w:ascii="Times New Roman" w:hAnsi="Times New Roman" w:cs="Times New Roman"/>
                <w:color w:val="333E48"/>
                <w:sz w:val="16"/>
                <w:szCs w:val="16"/>
              </w:rPr>
              <w:t>)»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Текст песни «Это наш век» музыкальной группы «Циклон</w:t>
            </w:r>
            <w:proofErr w:type="gramStart"/>
            <w:r w:rsidRPr="009D6975">
              <w:rPr>
                <w:rFonts w:ascii="Times New Roman" w:hAnsi="Times New Roman" w:cs="Times New Roman"/>
                <w:color w:val="333E48"/>
                <w:sz w:val="16"/>
                <w:szCs w:val="16"/>
              </w:rPr>
              <w:t xml:space="preserve"> Б</w:t>
            </w:r>
            <w:proofErr w:type="gram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Нагатинского</w:t>
            </w:r>
            <w:proofErr w:type="spellEnd"/>
            <w:r w:rsidRPr="009D6975">
              <w:rPr>
                <w:rFonts w:ascii="Times New Roman" w:hAnsi="Times New Roman" w:cs="Times New Roman"/>
                <w:color w:val="333E48"/>
                <w:sz w:val="16"/>
                <w:szCs w:val="16"/>
              </w:rPr>
              <w:t xml:space="preserve"> суда г. Москвы от 01.10.2007).</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Газета «</w:t>
            </w:r>
            <w:proofErr w:type="spellStart"/>
            <w:r w:rsidRPr="009D6975">
              <w:rPr>
                <w:rFonts w:ascii="Times New Roman" w:hAnsi="Times New Roman" w:cs="Times New Roman"/>
                <w:color w:val="333E48"/>
                <w:sz w:val="16"/>
                <w:szCs w:val="16"/>
              </w:rPr>
              <w:t>ХидаяТ</w:t>
            </w:r>
            <w:proofErr w:type="spellEnd"/>
            <w:r w:rsidRPr="009D6975">
              <w:rPr>
                <w:rFonts w:ascii="Times New Roman" w:hAnsi="Times New Roman" w:cs="Times New Roman"/>
                <w:color w:val="333E48"/>
                <w:sz w:val="16"/>
                <w:szCs w:val="16"/>
              </w:rPr>
              <w:t xml:space="preserve">» № 4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Газета «</w:t>
            </w:r>
            <w:proofErr w:type="spellStart"/>
            <w:r w:rsidRPr="009D6975">
              <w:rPr>
                <w:rFonts w:ascii="Times New Roman" w:hAnsi="Times New Roman" w:cs="Times New Roman"/>
                <w:color w:val="333E48"/>
                <w:sz w:val="16"/>
                <w:szCs w:val="16"/>
              </w:rPr>
              <w:t>ХидаяТ</w:t>
            </w:r>
            <w:proofErr w:type="spellEnd"/>
            <w:r w:rsidRPr="009D6975">
              <w:rPr>
                <w:rFonts w:ascii="Times New Roman" w:hAnsi="Times New Roman" w:cs="Times New Roman"/>
                <w:color w:val="333E48"/>
                <w:sz w:val="16"/>
                <w:szCs w:val="16"/>
              </w:rPr>
              <w:t xml:space="preserve">» № 5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Газета «</w:t>
            </w:r>
            <w:proofErr w:type="spellStart"/>
            <w:r w:rsidRPr="009D6975">
              <w:rPr>
                <w:rFonts w:ascii="Times New Roman" w:hAnsi="Times New Roman" w:cs="Times New Roman"/>
                <w:color w:val="333E48"/>
                <w:sz w:val="16"/>
                <w:szCs w:val="16"/>
              </w:rPr>
              <w:t>Хикмат</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Газета «</w:t>
            </w:r>
            <w:proofErr w:type="spellStart"/>
            <w:r w:rsidRPr="009D6975">
              <w:rPr>
                <w:rFonts w:ascii="Times New Roman" w:hAnsi="Times New Roman" w:cs="Times New Roman"/>
                <w:color w:val="333E48"/>
                <w:sz w:val="16"/>
                <w:szCs w:val="16"/>
              </w:rPr>
              <w:t>Хукмат</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119.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 информационно-аналитический дайджест № 8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120.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«Воссоздание Халифата – ответственность мусульман»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«Административные правила»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«Прокламации относительно хода действия»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«В предоставлении спецслужбам информации о </w:t>
            </w:r>
            <w:proofErr w:type="spellStart"/>
            <w:r w:rsidRPr="009D6975">
              <w:rPr>
                <w:rFonts w:ascii="Times New Roman" w:hAnsi="Times New Roman" w:cs="Times New Roman"/>
                <w:color w:val="333E48"/>
                <w:sz w:val="16"/>
                <w:szCs w:val="16"/>
              </w:rPr>
              <w:t>хизбе</w:t>
            </w:r>
            <w:proofErr w:type="spellEnd"/>
            <w:r w:rsidRPr="009D6975">
              <w:rPr>
                <w:rFonts w:ascii="Times New Roman" w:hAnsi="Times New Roman" w:cs="Times New Roman"/>
                <w:color w:val="333E48"/>
                <w:sz w:val="16"/>
                <w:szCs w:val="16"/>
              </w:rPr>
              <w:t xml:space="preserve">, о его </w:t>
            </w:r>
            <w:proofErr w:type="spellStart"/>
            <w:r w:rsidRPr="009D6975">
              <w:rPr>
                <w:rFonts w:ascii="Times New Roman" w:hAnsi="Times New Roman" w:cs="Times New Roman"/>
                <w:color w:val="333E48"/>
                <w:sz w:val="16"/>
                <w:szCs w:val="16"/>
              </w:rPr>
              <w:t>шабабах</w:t>
            </w:r>
            <w:proofErr w:type="spellEnd"/>
            <w:r w:rsidRPr="009D6975">
              <w:rPr>
                <w:rFonts w:ascii="Times New Roman" w:hAnsi="Times New Roman" w:cs="Times New Roman"/>
                <w:color w:val="333E48"/>
                <w:sz w:val="16"/>
                <w:szCs w:val="16"/>
              </w:rPr>
              <w:t xml:space="preserve"> имеется очевидный вред, который запрещается исламом»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«В Башкортостане возобновились аресты мусульман»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«В Уфе вынесли очередной приговор по делу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«Правоохранительные органы РФ фальсифицируют факты и лживо обвиняют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«Как вести себя в случае контакта со спецслужбами» (решение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05.09.2007 и определение </w:t>
            </w:r>
            <w:proofErr w:type="spellStart"/>
            <w:r w:rsidRPr="009D6975">
              <w:rPr>
                <w:rFonts w:ascii="Times New Roman" w:hAnsi="Times New Roman" w:cs="Times New Roman"/>
                <w:color w:val="333E48"/>
                <w:sz w:val="16"/>
                <w:szCs w:val="16"/>
              </w:rPr>
              <w:t>Туймазинского</w:t>
            </w:r>
            <w:proofErr w:type="spellEnd"/>
            <w:r w:rsidRPr="009D6975">
              <w:rPr>
                <w:rFonts w:ascii="Times New Roman" w:hAnsi="Times New Roman" w:cs="Times New Roman"/>
                <w:color w:val="333E48"/>
                <w:sz w:val="16"/>
                <w:szCs w:val="16"/>
              </w:rPr>
              <w:t xml:space="preserve"> районного суда Республики Башкортостан от 18.02.2008).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Сообщение (листовка), размещенное </w:t>
            </w:r>
            <w:proofErr w:type="spellStart"/>
            <w:r w:rsidRPr="009D6975">
              <w:rPr>
                <w:rFonts w:ascii="Times New Roman" w:hAnsi="Times New Roman" w:cs="Times New Roman"/>
                <w:color w:val="333E48"/>
                <w:sz w:val="16"/>
                <w:szCs w:val="16"/>
              </w:rPr>
              <w:t>Втулкиным</w:t>
            </w:r>
            <w:proofErr w:type="spellEnd"/>
            <w:r w:rsidRPr="009D6975">
              <w:rPr>
                <w:rFonts w:ascii="Times New Roman" w:hAnsi="Times New Roman" w:cs="Times New Roman"/>
                <w:color w:val="333E48"/>
                <w:sz w:val="16"/>
                <w:szCs w:val="16"/>
              </w:rPr>
              <w:t xml:space="preserve"> Александром Александровичем на странице информационно-политического портала «</w:t>
            </w:r>
            <w:proofErr w:type="spellStart"/>
            <w:r w:rsidRPr="009D6975">
              <w:rPr>
                <w:rFonts w:ascii="Times New Roman" w:hAnsi="Times New Roman" w:cs="Times New Roman"/>
                <w:color w:val="333E48"/>
                <w:sz w:val="16"/>
                <w:szCs w:val="16"/>
              </w:rPr>
              <w:t>zaks.ru</w:t>
            </w:r>
            <w:proofErr w:type="spellEnd"/>
            <w:r w:rsidRPr="009D6975">
              <w:rPr>
                <w:rFonts w:ascii="Times New Roman" w:hAnsi="Times New Roman" w:cs="Times New Roman"/>
                <w:color w:val="333E48"/>
                <w:sz w:val="16"/>
                <w:szCs w:val="16"/>
              </w:rPr>
              <w:t xml:space="preserve">» и на </w:t>
            </w:r>
            <w:proofErr w:type="spellStart"/>
            <w:r w:rsidRPr="009D6975">
              <w:rPr>
                <w:rFonts w:ascii="Times New Roman" w:hAnsi="Times New Roman" w:cs="Times New Roman"/>
                <w:color w:val="333E48"/>
                <w:sz w:val="16"/>
                <w:szCs w:val="16"/>
              </w:rPr>
              <w:t>веб-сайте</w:t>
            </w:r>
            <w:proofErr w:type="spellEnd"/>
            <w:r w:rsidRPr="009D6975">
              <w:rPr>
                <w:rFonts w:ascii="Times New Roman" w:hAnsi="Times New Roman" w:cs="Times New Roman"/>
                <w:color w:val="333E48"/>
                <w:sz w:val="16"/>
                <w:szCs w:val="16"/>
              </w:rPr>
              <w:t xml:space="preserve"> «Агентства журналистских расследований» (решение </w:t>
            </w:r>
            <w:proofErr w:type="spellStart"/>
            <w:r w:rsidRPr="009D6975">
              <w:rPr>
                <w:rFonts w:ascii="Times New Roman" w:hAnsi="Times New Roman" w:cs="Times New Roman"/>
                <w:color w:val="333E48"/>
                <w:sz w:val="16"/>
                <w:szCs w:val="16"/>
              </w:rPr>
              <w:t>Смольнинского</w:t>
            </w:r>
            <w:proofErr w:type="spellEnd"/>
            <w:r w:rsidRPr="009D6975">
              <w:rPr>
                <w:rFonts w:ascii="Times New Roman" w:hAnsi="Times New Roman" w:cs="Times New Roman"/>
                <w:color w:val="333E48"/>
                <w:sz w:val="16"/>
                <w:szCs w:val="16"/>
              </w:rPr>
              <w:t xml:space="preserve">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29.01.2008).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129.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Стихотворение «Прогоните </w:t>
            </w:r>
            <w:proofErr w:type="spellStart"/>
            <w:r w:rsidRPr="009D6975">
              <w:rPr>
                <w:rFonts w:ascii="Times New Roman" w:hAnsi="Times New Roman" w:cs="Times New Roman"/>
                <w:color w:val="333E48"/>
                <w:sz w:val="16"/>
                <w:szCs w:val="16"/>
              </w:rPr>
              <w:t>жида</w:t>
            </w:r>
            <w:proofErr w:type="spellEnd"/>
            <w:r w:rsidRPr="009D6975">
              <w:rPr>
                <w:rFonts w:ascii="Times New Roman" w:hAnsi="Times New Roman" w:cs="Times New Roman"/>
                <w:color w:val="333E48"/>
                <w:sz w:val="16"/>
                <w:szCs w:val="16"/>
              </w:rPr>
              <w:t>» (автор Щербина В.П.), содержащегося в № 1 (5) за март 2006 г. газеты «Русский Вестник Кубани» (решение Центрального районного суда г. Сочи от 06.02.2008).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Лотфуллина</w:t>
            </w:r>
            <w:proofErr w:type="spellEnd"/>
            <w:r w:rsidRPr="009D6975">
              <w:rPr>
                <w:rFonts w:ascii="Times New Roman" w:hAnsi="Times New Roman" w:cs="Times New Roman"/>
                <w:color w:val="333E48"/>
                <w:sz w:val="16"/>
                <w:szCs w:val="16"/>
              </w:rPr>
              <w:t xml:space="preserve"> И.М., </w:t>
            </w:r>
            <w:proofErr w:type="spellStart"/>
            <w:r w:rsidRPr="009D6975">
              <w:rPr>
                <w:rFonts w:ascii="Times New Roman" w:hAnsi="Times New Roman" w:cs="Times New Roman"/>
                <w:color w:val="333E48"/>
                <w:sz w:val="16"/>
                <w:szCs w:val="16"/>
              </w:rPr>
              <w:t>Ислаева</w:t>
            </w:r>
            <w:proofErr w:type="spellEnd"/>
            <w:r w:rsidRPr="009D6975">
              <w:rPr>
                <w:rFonts w:ascii="Times New Roman" w:hAnsi="Times New Roman" w:cs="Times New Roman"/>
                <w:color w:val="333E48"/>
                <w:sz w:val="16"/>
                <w:szCs w:val="16"/>
              </w:rPr>
              <w:t xml:space="preserve"> «Джихад татарского народа» Героическая борьба татар-мусульман с православной инквизицией на примере истории </w:t>
            </w:r>
            <w:proofErr w:type="spellStart"/>
            <w:r w:rsidRPr="009D6975">
              <w:rPr>
                <w:rFonts w:ascii="Times New Roman" w:hAnsi="Times New Roman" w:cs="Times New Roman"/>
                <w:color w:val="333E48"/>
                <w:sz w:val="16"/>
                <w:szCs w:val="16"/>
              </w:rPr>
              <w:t>новокрещенской</w:t>
            </w:r>
            <w:proofErr w:type="spellEnd"/>
            <w:r w:rsidRPr="009D6975">
              <w:rPr>
                <w:rFonts w:ascii="Times New Roman" w:hAnsi="Times New Roman" w:cs="Times New Roman"/>
                <w:color w:val="333E48"/>
                <w:sz w:val="16"/>
                <w:szCs w:val="16"/>
              </w:rPr>
              <w:t xml:space="preserve"> конторы»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22.02.2008).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Доктора </w:t>
            </w:r>
            <w:proofErr w:type="spellStart"/>
            <w:r w:rsidRPr="009D6975">
              <w:rPr>
                <w:rFonts w:ascii="Times New Roman" w:hAnsi="Times New Roman" w:cs="Times New Roman"/>
                <w:color w:val="333E48"/>
                <w:sz w:val="16"/>
                <w:szCs w:val="16"/>
              </w:rPr>
              <w:t>Абд</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Аль-Азиз</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Бин</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Мухаммад</w:t>
            </w:r>
            <w:proofErr w:type="spellEnd"/>
            <w:r w:rsidRPr="009D6975">
              <w:rPr>
                <w:rFonts w:ascii="Times New Roman" w:hAnsi="Times New Roman" w:cs="Times New Roman"/>
                <w:color w:val="333E48"/>
                <w:sz w:val="16"/>
                <w:szCs w:val="16"/>
              </w:rPr>
              <w:t xml:space="preserve"> «Что нужно знать о единобожии»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22.02.2008).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Сафи</w:t>
            </w:r>
            <w:proofErr w:type="spellEnd"/>
            <w:r w:rsidRPr="009D6975">
              <w:rPr>
                <w:rFonts w:ascii="Times New Roman" w:hAnsi="Times New Roman" w:cs="Times New Roman"/>
                <w:color w:val="333E48"/>
                <w:sz w:val="16"/>
                <w:szCs w:val="16"/>
              </w:rPr>
              <w:t xml:space="preserve"> ар-Рахман </w:t>
            </w:r>
            <w:proofErr w:type="spellStart"/>
            <w:r w:rsidRPr="009D6975">
              <w:rPr>
                <w:rFonts w:ascii="Times New Roman" w:hAnsi="Times New Roman" w:cs="Times New Roman"/>
                <w:color w:val="333E48"/>
                <w:sz w:val="16"/>
                <w:szCs w:val="16"/>
              </w:rPr>
              <w:t>аль-Мубаракфури</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Мухаммад</w:t>
            </w:r>
            <w:proofErr w:type="spellEnd"/>
            <w:r w:rsidRPr="009D6975">
              <w:rPr>
                <w:rFonts w:ascii="Times New Roman" w:hAnsi="Times New Roman" w:cs="Times New Roman"/>
                <w:color w:val="333E48"/>
                <w:sz w:val="16"/>
                <w:szCs w:val="16"/>
              </w:rPr>
              <w:t xml:space="preserve">. Да благословит его Аллах и приветствует»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22.02.2008);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с названием «</w:t>
            </w:r>
            <w:proofErr w:type="spellStart"/>
            <w:r w:rsidRPr="009D6975">
              <w:rPr>
                <w:rFonts w:ascii="Times New Roman" w:hAnsi="Times New Roman" w:cs="Times New Roman"/>
                <w:color w:val="333E48"/>
                <w:sz w:val="16"/>
                <w:szCs w:val="16"/>
              </w:rPr>
              <w:t>Жидофашизм</w:t>
            </w:r>
            <w:proofErr w:type="spellEnd"/>
            <w:r w:rsidRPr="009D6975">
              <w:rPr>
                <w:rFonts w:ascii="Times New Roman" w:hAnsi="Times New Roman" w:cs="Times New Roman"/>
                <w:color w:val="333E48"/>
                <w:sz w:val="16"/>
                <w:szCs w:val="16"/>
              </w:rPr>
              <w:t xml:space="preserve">» (выходные данные «Молодая гвардия» Н. и А. Июль 2007)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Ульяновска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с названием «Мнение всемирно известного писателя» (выходные данные «Молодая гвардия» Н. Июль 2007)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Ульяновска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Номер 2 газеты «Наш народный наблюдатель» за февраль 2004 года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12.03.2008).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Номер 3 газеты «Наш народный наблюдатель» за апрель-май 2004 года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12.03.2008).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Журнал «</w:t>
            </w:r>
            <w:proofErr w:type="spellStart"/>
            <w:r w:rsidRPr="009D6975">
              <w:rPr>
                <w:rFonts w:ascii="Times New Roman" w:hAnsi="Times New Roman" w:cs="Times New Roman"/>
                <w:color w:val="333E48"/>
                <w:sz w:val="16"/>
                <w:szCs w:val="16"/>
              </w:rPr>
              <w:t>Аль-Ваъй</w:t>
            </w:r>
            <w:proofErr w:type="spellEnd"/>
            <w:r w:rsidRPr="009D6975">
              <w:rPr>
                <w:rFonts w:ascii="Times New Roman" w:hAnsi="Times New Roman" w:cs="Times New Roman"/>
                <w:color w:val="333E48"/>
                <w:sz w:val="16"/>
                <w:szCs w:val="16"/>
              </w:rPr>
              <w:t xml:space="preserve">» № 242 от апреля 2007 года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Уфы от 28.03.2008).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«Обязательность сплочения для того, чтобы вернуть Халифат»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Уфы от 28.03.2008).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139.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«Размышление обывателя или что твориться в Республике Алтай?!» (решение </w:t>
            </w:r>
            <w:proofErr w:type="spellStart"/>
            <w:r w:rsidRPr="009D6975">
              <w:rPr>
                <w:rFonts w:ascii="Times New Roman" w:hAnsi="Times New Roman" w:cs="Times New Roman"/>
                <w:color w:val="333E48"/>
                <w:sz w:val="16"/>
                <w:szCs w:val="16"/>
              </w:rPr>
              <w:t>Онгудайского</w:t>
            </w:r>
            <w:proofErr w:type="spellEnd"/>
            <w:r w:rsidRPr="009D6975">
              <w:rPr>
                <w:rFonts w:ascii="Times New Roman" w:hAnsi="Times New Roman" w:cs="Times New Roman"/>
                <w:color w:val="333E48"/>
                <w:sz w:val="16"/>
                <w:szCs w:val="16"/>
              </w:rPr>
              <w:t xml:space="preserve"> районного суда Республики Алтай от 26.03.2008).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Печатный материал «</w:t>
            </w:r>
            <w:proofErr w:type="spellStart"/>
            <w:r w:rsidRPr="009D6975">
              <w:rPr>
                <w:rFonts w:ascii="Times New Roman" w:hAnsi="Times New Roman" w:cs="Times New Roman"/>
                <w:color w:val="333E48"/>
                <w:sz w:val="16"/>
                <w:szCs w:val="16"/>
              </w:rPr>
              <w:t>Артоманс</w:t>
            </w:r>
            <w:proofErr w:type="spellEnd"/>
            <w:r w:rsidRPr="009D6975">
              <w:rPr>
                <w:rFonts w:ascii="Times New Roman" w:hAnsi="Times New Roman" w:cs="Times New Roman"/>
                <w:color w:val="333E48"/>
                <w:sz w:val="16"/>
                <w:szCs w:val="16"/>
              </w:rPr>
              <w:t>» № 1 (решение Череповецкого городского суда Вологодской области от 03.03.2008).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Печатный материал «</w:t>
            </w:r>
            <w:proofErr w:type="spellStart"/>
            <w:r w:rsidRPr="009D6975">
              <w:rPr>
                <w:rFonts w:ascii="Times New Roman" w:hAnsi="Times New Roman" w:cs="Times New Roman"/>
                <w:color w:val="333E48"/>
                <w:sz w:val="16"/>
                <w:szCs w:val="16"/>
              </w:rPr>
              <w:t>Артоманс</w:t>
            </w:r>
            <w:proofErr w:type="spellEnd"/>
            <w:r w:rsidRPr="009D6975">
              <w:rPr>
                <w:rFonts w:ascii="Times New Roman" w:hAnsi="Times New Roman" w:cs="Times New Roman"/>
                <w:color w:val="333E48"/>
                <w:sz w:val="16"/>
                <w:szCs w:val="16"/>
              </w:rPr>
              <w:t>» № 2 (решение Череповецкого городского суда Вологодской области от 03.03.2008).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Видеоматериал, представляющий собой файл </w:t>
            </w:r>
            <w:proofErr w:type="spellStart"/>
            <w:r w:rsidRPr="009D6975">
              <w:rPr>
                <w:rFonts w:ascii="Times New Roman" w:hAnsi="Times New Roman" w:cs="Times New Roman"/>
                <w:color w:val="333E48"/>
                <w:sz w:val="16"/>
                <w:szCs w:val="16"/>
              </w:rPr>
              <w:t>Видеопровокация.avi</w:t>
            </w:r>
            <w:proofErr w:type="spellEnd"/>
            <w:r w:rsidRPr="009D6975">
              <w:rPr>
                <w:rFonts w:ascii="Times New Roman" w:hAnsi="Times New Roman" w:cs="Times New Roman"/>
                <w:color w:val="333E48"/>
                <w:sz w:val="16"/>
                <w:szCs w:val="16"/>
              </w:rPr>
              <w:t xml:space="preserve">, размещенный в информационно-телекоммуникационной сети «Интернет» на сервере ООО «Новгород </w:t>
            </w:r>
            <w:proofErr w:type="spellStart"/>
            <w:r w:rsidRPr="009D6975">
              <w:rPr>
                <w:rFonts w:ascii="Times New Roman" w:hAnsi="Times New Roman" w:cs="Times New Roman"/>
                <w:color w:val="333E48"/>
                <w:sz w:val="16"/>
                <w:szCs w:val="16"/>
              </w:rPr>
              <w:t>Дейтаком</w:t>
            </w:r>
            <w:proofErr w:type="spellEnd"/>
            <w:r w:rsidRPr="009D6975">
              <w:rPr>
                <w:rFonts w:ascii="Times New Roman" w:hAnsi="Times New Roman" w:cs="Times New Roman"/>
                <w:color w:val="333E48"/>
                <w:sz w:val="16"/>
                <w:szCs w:val="16"/>
              </w:rPr>
              <w:t>» по адресу ftp:// ftp5.natm./</w:t>
            </w:r>
            <w:proofErr w:type="spellStart"/>
            <w:r w:rsidRPr="009D6975">
              <w:rPr>
                <w:rFonts w:ascii="Times New Roman" w:hAnsi="Times New Roman" w:cs="Times New Roman"/>
                <w:color w:val="333E48"/>
                <w:sz w:val="16"/>
                <w:szCs w:val="16"/>
              </w:rPr>
              <w:t>ru</w:t>
            </w:r>
            <w:proofErr w:type="spellEnd"/>
            <w:r w:rsidRPr="009D6975">
              <w:rPr>
                <w:rFonts w:ascii="Times New Roman" w:hAnsi="Times New Roman" w:cs="Times New Roman"/>
                <w:color w:val="333E48"/>
                <w:sz w:val="16"/>
                <w:szCs w:val="16"/>
              </w:rPr>
              <w:t>/</w:t>
            </w:r>
            <w:proofErr w:type="spellStart"/>
            <w:r w:rsidRPr="009D6975">
              <w:rPr>
                <w:rFonts w:ascii="Times New Roman" w:hAnsi="Times New Roman" w:cs="Times New Roman"/>
                <w:color w:val="333E48"/>
                <w:sz w:val="16"/>
                <w:szCs w:val="16"/>
              </w:rPr>
              <w:t>incoming</w:t>
            </w:r>
            <w:proofErr w:type="spellEnd"/>
            <w:r w:rsidRPr="009D6975">
              <w:rPr>
                <w:rFonts w:ascii="Times New Roman" w:hAnsi="Times New Roman" w:cs="Times New Roman"/>
                <w:color w:val="333E48"/>
                <w:sz w:val="16"/>
                <w:szCs w:val="16"/>
              </w:rPr>
              <w:t>/</w:t>
            </w:r>
            <w:proofErr w:type="spellStart"/>
            <w:r w:rsidRPr="009D6975">
              <w:rPr>
                <w:rFonts w:ascii="Times New Roman" w:hAnsi="Times New Roman" w:cs="Times New Roman"/>
                <w:color w:val="333E48"/>
                <w:sz w:val="16"/>
                <w:szCs w:val="16"/>
              </w:rPr>
              <w:t>clips</w:t>
            </w:r>
            <w:proofErr w:type="spellEnd"/>
            <w:r w:rsidRPr="009D6975">
              <w:rPr>
                <w:rFonts w:ascii="Times New Roman" w:hAnsi="Times New Roman" w:cs="Times New Roman"/>
                <w:color w:val="333E48"/>
                <w:sz w:val="16"/>
                <w:szCs w:val="16"/>
              </w:rPr>
              <w:t>/Провокация ФСБ (решение Новгородского городского суда Новгородской области от 17.03.2008);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Книга Великого Аятолла Имам Хомейни «Завещание», издатель Независимый Информационный Центр «</w:t>
            </w:r>
            <w:proofErr w:type="spellStart"/>
            <w:r w:rsidRPr="009D6975">
              <w:rPr>
                <w:rFonts w:ascii="Times New Roman" w:hAnsi="Times New Roman" w:cs="Times New Roman"/>
                <w:color w:val="333E48"/>
                <w:sz w:val="16"/>
                <w:szCs w:val="16"/>
              </w:rPr>
              <w:t>Тавхид</w:t>
            </w:r>
            <w:proofErr w:type="spellEnd"/>
            <w:r w:rsidRPr="009D6975">
              <w:rPr>
                <w:rFonts w:ascii="Times New Roman" w:hAnsi="Times New Roman" w:cs="Times New Roman"/>
                <w:color w:val="333E48"/>
                <w:sz w:val="16"/>
                <w:szCs w:val="16"/>
              </w:rPr>
              <w:t>», ПП «</w:t>
            </w:r>
            <w:proofErr w:type="spellStart"/>
            <w:r w:rsidRPr="009D6975">
              <w:rPr>
                <w:rFonts w:ascii="Times New Roman" w:hAnsi="Times New Roman" w:cs="Times New Roman"/>
                <w:color w:val="333E48"/>
                <w:sz w:val="16"/>
                <w:szCs w:val="16"/>
              </w:rPr>
              <w:t>Чертановская</w:t>
            </w:r>
            <w:proofErr w:type="spellEnd"/>
            <w:r w:rsidRPr="009D6975">
              <w:rPr>
                <w:rFonts w:ascii="Times New Roman" w:hAnsi="Times New Roman" w:cs="Times New Roman"/>
                <w:color w:val="333E48"/>
                <w:sz w:val="16"/>
                <w:szCs w:val="16"/>
              </w:rPr>
              <w:t xml:space="preserve"> типография» </w:t>
            </w:r>
            <w:proofErr w:type="spellStart"/>
            <w:r w:rsidRPr="009D6975">
              <w:rPr>
                <w:rFonts w:ascii="Times New Roman" w:hAnsi="Times New Roman" w:cs="Times New Roman"/>
                <w:color w:val="333E48"/>
                <w:sz w:val="16"/>
                <w:szCs w:val="16"/>
              </w:rPr>
              <w:t>Мосгорпечать</w:t>
            </w:r>
            <w:proofErr w:type="spellEnd"/>
            <w:r w:rsidRPr="009D6975">
              <w:rPr>
                <w:rFonts w:ascii="Times New Roman" w:hAnsi="Times New Roman" w:cs="Times New Roman"/>
                <w:color w:val="333E48"/>
                <w:sz w:val="16"/>
                <w:szCs w:val="16"/>
              </w:rPr>
              <w:t xml:space="preserve"> (113545, Москва, Варшавское шоссе, 129а)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21.02.2008).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«Мы верим – Вы поможете!» (решение </w:t>
            </w:r>
            <w:proofErr w:type="spellStart"/>
            <w:r w:rsidRPr="009D6975">
              <w:rPr>
                <w:rFonts w:ascii="Times New Roman" w:hAnsi="Times New Roman" w:cs="Times New Roman"/>
                <w:color w:val="333E48"/>
                <w:sz w:val="16"/>
                <w:szCs w:val="16"/>
              </w:rPr>
              <w:t>Онгудайского</w:t>
            </w:r>
            <w:proofErr w:type="spellEnd"/>
            <w:r w:rsidRPr="009D6975">
              <w:rPr>
                <w:rFonts w:ascii="Times New Roman" w:hAnsi="Times New Roman" w:cs="Times New Roman"/>
                <w:color w:val="333E48"/>
                <w:sz w:val="16"/>
                <w:szCs w:val="16"/>
              </w:rPr>
              <w:t xml:space="preserve"> районного суда Республики Алтай от 10.04.2008).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Агитационная листовка с названием «Выборы – жидовское оружие захвата власти!» (решение Ленинского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Нижнего Новгорода от 16.04.2008).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«Русский Порядок» </w:t>
            </w:r>
            <w:proofErr w:type="spellStart"/>
            <w:r w:rsidRPr="009D6975">
              <w:rPr>
                <w:rFonts w:ascii="Times New Roman" w:hAnsi="Times New Roman" w:cs="Times New Roman"/>
                <w:color w:val="333E48"/>
                <w:sz w:val="16"/>
                <w:szCs w:val="16"/>
              </w:rPr>
              <w:t>Нацинформ</w:t>
            </w:r>
            <w:proofErr w:type="spellEnd"/>
            <w:r w:rsidRPr="009D6975">
              <w:rPr>
                <w:rFonts w:ascii="Times New Roman" w:hAnsi="Times New Roman" w:cs="Times New Roman"/>
                <w:color w:val="333E48"/>
                <w:sz w:val="16"/>
                <w:szCs w:val="16"/>
              </w:rPr>
              <w:t xml:space="preserve"> № 1 Молодежное крыло Рязанской организации РНЕ (решение Железнодорожного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Рязани от 21.04.2008).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«Русский Порядок» </w:t>
            </w:r>
            <w:proofErr w:type="spellStart"/>
            <w:r w:rsidRPr="009D6975">
              <w:rPr>
                <w:rFonts w:ascii="Times New Roman" w:hAnsi="Times New Roman" w:cs="Times New Roman"/>
                <w:color w:val="333E48"/>
                <w:sz w:val="16"/>
                <w:szCs w:val="16"/>
              </w:rPr>
              <w:t>Нацинформ</w:t>
            </w:r>
            <w:proofErr w:type="spellEnd"/>
            <w:r w:rsidRPr="009D6975">
              <w:rPr>
                <w:rFonts w:ascii="Times New Roman" w:hAnsi="Times New Roman" w:cs="Times New Roman"/>
                <w:color w:val="333E48"/>
                <w:sz w:val="16"/>
                <w:szCs w:val="16"/>
              </w:rPr>
              <w:t xml:space="preserve"> № 23 (решение Железнодорожного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Рязани от 21.04.2008).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Славянский языческий альманах «</w:t>
            </w:r>
            <w:proofErr w:type="spellStart"/>
            <w:r w:rsidRPr="009D6975">
              <w:rPr>
                <w:rFonts w:ascii="Times New Roman" w:hAnsi="Times New Roman" w:cs="Times New Roman"/>
                <w:color w:val="333E48"/>
                <w:sz w:val="16"/>
                <w:szCs w:val="16"/>
              </w:rPr>
              <w:t>Хорс</w:t>
            </w:r>
            <w:proofErr w:type="spellEnd"/>
            <w:r w:rsidRPr="009D6975">
              <w:rPr>
                <w:rFonts w:ascii="Times New Roman" w:hAnsi="Times New Roman" w:cs="Times New Roman"/>
                <w:color w:val="333E48"/>
                <w:sz w:val="16"/>
                <w:szCs w:val="16"/>
              </w:rPr>
              <w:t xml:space="preserve">», 2005, выпуск № 1 (решение Советского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Самары от 04.03.2008).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149.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Славянское языческое обозрение «</w:t>
            </w:r>
            <w:proofErr w:type="spellStart"/>
            <w:r w:rsidRPr="009D6975">
              <w:rPr>
                <w:rFonts w:ascii="Times New Roman" w:hAnsi="Times New Roman" w:cs="Times New Roman"/>
                <w:color w:val="333E48"/>
                <w:sz w:val="16"/>
                <w:szCs w:val="16"/>
              </w:rPr>
              <w:t>Хорс</w:t>
            </w:r>
            <w:proofErr w:type="spellEnd"/>
            <w:r w:rsidRPr="009D6975">
              <w:rPr>
                <w:rFonts w:ascii="Times New Roman" w:hAnsi="Times New Roman" w:cs="Times New Roman"/>
                <w:color w:val="333E48"/>
                <w:sz w:val="16"/>
                <w:szCs w:val="16"/>
              </w:rPr>
              <w:t xml:space="preserve">», 2006, выпуск № 2 (решение Советского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Самары от 04.03.2008).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150.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Славянское языческое обозрение «</w:t>
            </w:r>
            <w:proofErr w:type="spellStart"/>
            <w:r w:rsidRPr="009D6975">
              <w:rPr>
                <w:rFonts w:ascii="Times New Roman" w:hAnsi="Times New Roman" w:cs="Times New Roman"/>
                <w:color w:val="333E48"/>
                <w:sz w:val="16"/>
                <w:szCs w:val="16"/>
              </w:rPr>
              <w:t>Хорс</w:t>
            </w:r>
            <w:proofErr w:type="spellEnd"/>
            <w:r w:rsidRPr="009D6975">
              <w:rPr>
                <w:rFonts w:ascii="Times New Roman" w:hAnsi="Times New Roman" w:cs="Times New Roman"/>
                <w:color w:val="333E48"/>
                <w:sz w:val="16"/>
                <w:szCs w:val="16"/>
              </w:rPr>
              <w:t xml:space="preserve">», 2006, выпуск № 3 (решение Советского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Самары от 04.03.2008).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Абдуррахмана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Раафата</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аль-Баши</w:t>
            </w:r>
            <w:proofErr w:type="spellEnd"/>
            <w:proofErr w:type="gramEnd"/>
            <w:r w:rsidRPr="009D6975">
              <w:rPr>
                <w:rFonts w:ascii="Times New Roman" w:hAnsi="Times New Roman" w:cs="Times New Roman"/>
                <w:color w:val="333E48"/>
                <w:sz w:val="16"/>
                <w:szCs w:val="16"/>
              </w:rPr>
              <w:t xml:space="preserve">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21.02.2008).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10 (30) за 2003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12 (32) за 2003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14 (34) за 2003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11 (45) за 2004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19 (53) за 2004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24 (58) за 2004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4 (62) за 2005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159.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25 (83) за 2005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«Мировоззрение» № 1 (84) за 2006 год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Информ</w:t>
            </w:r>
            <w:proofErr w:type="spellEnd"/>
            <w:r w:rsidRPr="009D6975">
              <w:rPr>
                <w:rFonts w:ascii="Times New Roman" w:hAnsi="Times New Roman" w:cs="Times New Roman"/>
                <w:color w:val="333E48"/>
                <w:sz w:val="16"/>
                <w:szCs w:val="16"/>
              </w:rPr>
              <w:t xml:space="preserve">. Бюллетень. Санкт-Петербургская региональная организация РНЕ № 18» (решение Октябрьского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27.03.2008).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«Что и как. Пособие по уличному террору» (решение </w:t>
            </w:r>
            <w:proofErr w:type="spellStart"/>
            <w:r w:rsidRPr="009D6975">
              <w:rPr>
                <w:rFonts w:ascii="Times New Roman" w:hAnsi="Times New Roman" w:cs="Times New Roman"/>
                <w:color w:val="333E48"/>
                <w:sz w:val="16"/>
                <w:szCs w:val="16"/>
              </w:rPr>
              <w:t>Смольнинского</w:t>
            </w:r>
            <w:proofErr w:type="spellEnd"/>
            <w:r w:rsidRPr="009D6975">
              <w:rPr>
                <w:rFonts w:ascii="Times New Roman" w:hAnsi="Times New Roman" w:cs="Times New Roman"/>
                <w:color w:val="333E48"/>
                <w:sz w:val="16"/>
                <w:szCs w:val="16"/>
              </w:rPr>
              <w:t xml:space="preserve">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Санкт-Петербурга от 01.04.2008).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«БРАТЬЯ И СЕСЕТРА! ВСЕ НА МИТИНГ!!!» (решение Назрановского районного суда Республики Ингушетия от 20.02.2008).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«Призыв к ингушским милиционерам» (решение Назрановского районного суда Республики Ингушетия от 11.02.2008).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«Поэма о ЖИДЕ. Москва, 1935 год. Автор не известен» (решение Железнодорожного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Рязани от 23.04.2008).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Листовка «Русский порядок» </w:t>
            </w:r>
            <w:proofErr w:type="spellStart"/>
            <w:r w:rsidRPr="009D6975">
              <w:rPr>
                <w:rFonts w:ascii="Times New Roman" w:hAnsi="Times New Roman" w:cs="Times New Roman"/>
                <w:color w:val="333E48"/>
                <w:sz w:val="16"/>
                <w:szCs w:val="16"/>
              </w:rPr>
              <w:t>Нацинформ</w:t>
            </w:r>
            <w:proofErr w:type="spellEnd"/>
            <w:r w:rsidRPr="009D6975">
              <w:rPr>
                <w:rFonts w:ascii="Times New Roman" w:hAnsi="Times New Roman" w:cs="Times New Roman"/>
                <w:color w:val="333E48"/>
                <w:sz w:val="16"/>
                <w:szCs w:val="16"/>
              </w:rPr>
              <w:t xml:space="preserve"> № 24 (решение Железнодорожного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Рязани от 23.04.2008).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Номер газеты «</w:t>
            </w:r>
            <w:proofErr w:type="spellStart"/>
            <w:r w:rsidRPr="009D6975">
              <w:rPr>
                <w:rFonts w:ascii="Times New Roman" w:hAnsi="Times New Roman" w:cs="Times New Roman"/>
                <w:color w:val="333E48"/>
                <w:sz w:val="16"/>
                <w:szCs w:val="16"/>
              </w:rPr>
              <w:t>Евпатий</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Коловрат</w:t>
            </w:r>
            <w:proofErr w:type="spellEnd"/>
            <w:r w:rsidRPr="009D6975">
              <w:rPr>
                <w:rFonts w:ascii="Times New Roman" w:hAnsi="Times New Roman" w:cs="Times New Roman"/>
                <w:color w:val="333E48"/>
                <w:sz w:val="16"/>
                <w:szCs w:val="16"/>
              </w:rPr>
              <w:t>» № 45 за январь-февраль 2006 года (решение Можайского городского суда Московской области от 26.03.2008).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Номер газеты «</w:t>
            </w:r>
            <w:proofErr w:type="spellStart"/>
            <w:r w:rsidRPr="009D6975">
              <w:rPr>
                <w:rFonts w:ascii="Times New Roman" w:hAnsi="Times New Roman" w:cs="Times New Roman"/>
                <w:color w:val="333E48"/>
                <w:sz w:val="16"/>
                <w:szCs w:val="16"/>
              </w:rPr>
              <w:t>Евпатий</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Коловрат</w:t>
            </w:r>
            <w:proofErr w:type="spellEnd"/>
            <w:r w:rsidRPr="009D6975">
              <w:rPr>
                <w:rFonts w:ascii="Times New Roman" w:hAnsi="Times New Roman" w:cs="Times New Roman"/>
                <w:color w:val="333E48"/>
                <w:sz w:val="16"/>
                <w:szCs w:val="16"/>
              </w:rPr>
              <w:t>» № 47 за май-июнь 2006 года (решение Можайского городского суда Московской области от 25.04.2008).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169.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Номер газеты «Радикальная политика» № 3 (58) за март 2006 года (решение Советского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Нижнего Новгорода от 13.05.2008).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«Основы исламского вероучения. </w:t>
            </w:r>
            <w:proofErr w:type="spellStart"/>
            <w:r w:rsidRPr="009D6975">
              <w:rPr>
                <w:rFonts w:ascii="Times New Roman" w:hAnsi="Times New Roman" w:cs="Times New Roman"/>
                <w:color w:val="333E48"/>
                <w:sz w:val="16"/>
                <w:szCs w:val="16"/>
              </w:rPr>
              <w:t>Гакыйда</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Усус</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аль-акида</w:t>
            </w:r>
            <w:proofErr w:type="spellEnd"/>
            <w:r w:rsidRPr="009D6975">
              <w:rPr>
                <w:rFonts w:ascii="Times New Roman" w:hAnsi="Times New Roman" w:cs="Times New Roman"/>
                <w:color w:val="333E48"/>
                <w:sz w:val="16"/>
                <w:szCs w:val="16"/>
              </w:rPr>
              <w:t xml:space="preserve">)» (перевод на русский язык Владимира </w:t>
            </w:r>
            <w:proofErr w:type="spellStart"/>
            <w:r w:rsidRPr="009D6975">
              <w:rPr>
                <w:rFonts w:ascii="Times New Roman" w:hAnsi="Times New Roman" w:cs="Times New Roman"/>
                <w:color w:val="333E48"/>
                <w:sz w:val="16"/>
                <w:szCs w:val="16"/>
              </w:rPr>
              <w:t>Абдаллы</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Нирши</w:t>
            </w:r>
            <w:proofErr w:type="spellEnd"/>
            <w:r w:rsidRPr="009D6975">
              <w:rPr>
                <w:rFonts w:ascii="Times New Roman" w:hAnsi="Times New Roman" w:cs="Times New Roman"/>
                <w:color w:val="333E48"/>
                <w:sz w:val="16"/>
                <w:szCs w:val="16"/>
              </w:rPr>
              <w:t xml:space="preserve">, Москва, 1998 г.)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22.02.2008).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w:t>
            </w:r>
            <w:proofErr w:type="spellStart"/>
            <w:r w:rsidRPr="009D6975">
              <w:rPr>
                <w:rFonts w:ascii="Times New Roman" w:hAnsi="Times New Roman" w:cs="Times New Roman"/>
                <w:color w:val="333E48"/>
                <w:sz w:val="16"/>
                <w:szCs w:val="16"/>
              </w:rPr>
              <w:t>Аш-шайх</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Мухаммад</w:t>
            </w:r>
            <w:proofErr w:type="spellEnd"/>
            <w:r w:rsidRPr="009D6975">
              <w:rPr>
                <w:rFonts w:ascii="Times New Roman" w:hAnsi="Times New Roman" w:cs="Times New Roman"/>
                <w:color w:val="333E48"/>
                <w:sz w:val="16"/>
                <w:szCs w:val="16"/>
              </w:rPr>
              <w:t xml:space="preserve"> ибн </w:t>
            </w:r>
            <w:proofErr w:type="gramStart"/>
            <w:r w:rsidRPr="009D6975">
              <w:rPr>
                <w:rFonts w:ascii="Times New Roman" w:hAnsi="Times New Roman" w:cs="Times New Roman"/>
                <w:color w:val="333E48"/>
                <w:sz w:val="16"/>
                <w:szCs w:val="16"/>
              </w:rPr>
              <w:t>Салах</w:t>
            </w:r>
            <w:proofErr w:type="gramEnd"/>
            <w:r w:rsidRPr="009D6975">
              <w:rPr>
                <w:rFonts w:ascii="Times New Roman" w:hAnsi="Times New Roman" w:cs="Times New Roman"/>
                <w:color w:val="333E48"/>
                <w:sz w:val="16"/>
                <w:szCs w:val="16"/>
              </w:rPr>
              <w:t xml:space="preserve"> ибн </w:t>
            </w:r>
            <w:proofErr w:type="spellStart"/>
            <w:r w:rsidRPr="009D6975">
              <w:rPr>
                <w:rFonts w:ascii="Times New Roman" w:hAnsi="Times New Roman" w:cs="Times New Roman"/>
                <w:color w:val="333E48"/>
                <w:sz w:val="16"/>
                <w:szCs w:val="16"/>
              </w:rPr>
              <w:t>Усаймин</w:t>
            </w:r>
            <w:proofErr w:type="spellEnd"/>
            <w:r w:rsidRPr="009D6975">
              <w:rPr>
                <w:rFonts w:ascii="Times New Roman" w:hAnsi="Times New Roman" w:cs="Times New Roman"/>
                <w:color w:val="333E48"/>
                <w:sz w:val="16"/>
                <w:szCs w:val="16"/>
              </w:rPr>
              <w:t xml:space="preserve"> «Разъяснение Основ веры. Заметки об истинном вероучении», изданная Министерством </w:t>
            </w:r>
            <w:proofErr w:type="spellStart"/>
            <w:r w:rsidRPr="009D6975">
              <w:rPr>
                <w:rFonts w:ascii="Times New Roman" w:hAnsi="Times New Roman" w:cs="Times New Roman"/>
                <w:color w:val="333E48"/>
                <w:sz w:val="16"/>
                <w:szCs w:val="16"/>
              </w:rPr>
              <w:t>Вакуфов</w:t>
            </w:r>
            <w:proofErr w:type="spellEnd"/>
            <w:r w:rsidRPr="009D6975">
              <w:rPr>
                <w:rFonts w:ascii="Times New Roman" w:hAnsi="Times New Roman" w:cs="Times New Roman"/>
                <w:color w:val="333E48"/>
                <w:sz w:val="16"/>
                <w:szCs w:val="16"/>
              </w:rPr>
              <w:t xml:space="preserve"> призыва и наставления Королевство Саудовская Аравия, напечатанная и опубликованная Министерством 1423 год Хиджры (решение </w:t>
            </w:r>
            <w:proofErr w:type="spellStart"/>
            <w:r w:rsidRPr="009D6975">
              <w:rPr>
                <w:rFonts w:ascii="Times New Roman" w:hAnsi="Times New Roman" w:cs="Times New Roman"/>
                <w:color w:val="333E48"/>
                <w:sz w:val="16"/>
                <w:szCs w:val="16"/>
              </w:rPr>
              <w:t>Городищенского</w:t>
            </w:r>
            <w:proofErr w:type="spellEnd"/>
            <w:r w:rsidRPr="009D6975">
              <w:rPr>
                <w:rFonts w:ascii="Times New Roman" w:hAnsi="Times New Roman" w:cs="Times New Roman"/>
                <w:color w:val="333E48"/>
                <w:sz w:val="16"/>
                <w:szCs w:val="16"/>
              </w:rPr>
              <w:t xml:space="preserve"> районного суда Пензенской области от 22.02.2008).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Кузнецова П.И. «Прозрение, или последние записки неизвестного схимонаха Максима. Продолжение 1», </w:t>
            </w:r>
            <w:proofErr w:type="gramStart"/>
            <w:r w:rsidRPr="009D6975">
              <w:rPr>
                <w:rFonts w:ascii="Times New Roman" w:hAnsi="Times New Roman" w:cs="Times New Roman"/>
                <w:color w:val="333E48"/>
                <w:sz w:val="16"/>
                <w:szCs w:val="16"/>
              </w:rPr>
              <w:t>изданная</w:t>
            </w:r>
            <w:proofErr w:type="gramEnd"/>
            <w:r w:rsidRPr="009D6975">
              <w:rPr>
                <w:rFonts w:ascii="Times New Roman" w:hAnsi="Times New Roman" w:cs="Times New Roman"/>
                <w:color w:val="333E48"/>
                <w:sz w:val="16"/>
                <w:szCs w:val="16"/>
              </w:rPr>
              <w:t xml:space="preserve"> ГУП Пензенской области «Издательский дом «Кузнецкий рабочий», 2006 г.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w:t>
            </w:r>
            <w:proofErr w:type="gramStart"/>
            <w:r w:rsidRPr="009D6975">
              <w:rPr>
                <w:rFonts w:ascii="Times New Roman" w:hAnsi="Times New Roman" w:cs="Times New Roman"/>
                <w:color w:val="333E48"/>
                <w:sz w:val="16"/>
                <w:szCs w:val="16"/>
              </w:rPr>
              <w:t>изданная</w:t>
            </w:r>
            <w:proofErr w:type="gramEnd"/>
            <w:r w:rsidRPr="009D6975">
              <w:rPr>
                <w:rFonts w:ascii="Times New Roman" w:hAnsi="Times New Roman" w:cs="Times New Roman"/>
                <w:color w:val="333E48"/>
                <w:sz w:val="16"/>
                <w:szCs w:val="16"/>
              </w:rPr>
              <w:t xml:space="preserve"> ГУП Пензенской области «Издательский дом «Кузнецкий рабочий», 2006 г.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Кузнецова П.И. «Сказание о сотворении и кончине мира», изданная ГУП Пензенской области «Издательский дом «Кузнецкий рабочий», 2007 г.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 xml:space="preserve">Брошюра «Тайна беззакония» (без данных об авторе и издателе) (решение </w:t>
            </w:r>
            <w:proofErr w:type="spellStart"/>
            <w:r w:rsidRPr="009D6975">
              <w:rPr>
                <w:rFonts w:ascii="Times New Roman" w:hAnsi="Times New Roman" w:cs="Times New Roman"/>
                <w:color w:val="333E48"/>
                <w:sz w:val="16"/>
                <w:szCs w:val="16"/>
              </w:rPr>
              <w:t>Бековского</w:t>
            </w:r>
            <w:proofErr w:type="spellEnd"/>
            <w:r w:rsidRPr="009D6975">
              <w:rPr>
                <w:rFonts w:ascii="Times New Roman" w:hAnsi="Times New Roman" w:cs="Times New Roman"/>
                <w:color w:val="333E48"/>
                <w:sz w:val="16"/>
                <w:szCs w:val="16"/>
              </w:rPr>
              <w:t xml:space="preserve"> районного суда Пензенской области от 30.04.2008).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«Стремление Америки уничтожить ислам», на 19 листах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179.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Брошюра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«Основы программы обучения в исламском государстве», на 19 листах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под названием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в Узбекистане относительно инцидентов, произошедших в Ташкенте»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«Воззвание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к ученым </w:t>
            </w:r>
            <w:proofErr w:type="spellStart"/>
            <w:r w:rsidRPr="009D6975">
              <w:rPr>
                <w:rFonts w:ascii="Times New Roman" w:hAnsi="Times New Roman" w:cs="Times New Roman"/>
                <w:color w:val="333E48"/>
                <w:sz w:val="16"/>
                <w:szCs w:val="16"/>
              </w:rPr>
              <w:t>Аль-Азхара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«Мусульмане стран запада не отказывайтесь от </w:t>
            </w:r>
            <w:proofErr w:type="spellStart"/>
            <w:r w:rsidRPr="009D6975">
              <w:rPr>
                <w:rFonts w:ascii="Times New Roman" w:hAnsi="Times New Roman" w:cs="Times New Roman"/>
                <w:color w:val="333E48"/>
                <w:sz w:val="16"/>
                <w:szCs w:val="16"/>
              </w:rPr>
              <w:t>Хиджаба</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w:t>
            </w:r>
            <w:r w:rsidRPr="009D6975">
              <w:rPr>
                <w:rFonts w:ascii="Times New Roman" w:hAnsi="Times New Roman" w:cs="Times New Roman"/>
                <w:color w:val="333E48"/>
                <w:sz w:val="16"/>
                <w:szCs w:val="16"/>
              </w:rPr>
              <w:lastRenderedPageBreak/>
              <w:t xml:space="preserve">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lastRenderedPageBreak/>
              <w:t>183.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«Мушарраф ведет Пакистан к гибели, под именем борьбы с терроризмом»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«Нынешнее турне Буша по Европе выявляет неустойчивость единоличного господства Америки в международной политике»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«Обман является оружием тирана Узбекистана, и он трясется от страха»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«Поведение доблестных людей»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«Дорогие братья!»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под названием «Обвинение «</w:t>
            </w:r>
            <w:proofErr w:type="spellStart"/>
            <w:r w:rsidRPr="009D6975">
              <w:rPr>
                <w:rFonts w:ascii="Times New Roman" w:hAnsi="Times New Roman" w:cs="Times New Roman"/>
                <w:color w:val="333E48"/>
                <w:sz w:val="16"/>
                <w:szCs w:val="16"/>
              </w:rPr>
              <w:t>Хизб</w:t>
            </w:r>
            <w:proofErr w:type="spellEnd"/>
            <w:r w:rsidRPr="009D6975">
              <w:rPr>
                <w:rFonts w:ascii="Times New Roman" w:hAnsi="Times New Roman" w:cs="Times New Roman"/>
                <w:color w:val="333E48"/>
                <w:sz w:val="16"/>
                <w:szCs w:val="16"/>
              </w:rPr>
              <w:t xml:space="preserve"> </w:t>
            </w:r>
            <w:proofErr w:type="spellStart"/>
            <w:r w:rsidRPr="009D6975">
              <w:rPr>
                <w:rFonts w:ascii="Times New Roman" w:hAnsi="Times New Roman" w:cs="Times New Roman"/>
                <w:color w:val="333E48"/>
                <w:sz w:val="16"/>
                <w:szCs w:val="16"/>
              </w:rPr>
              <w:t>ут-Тахрир</w:t>
            </w:r>
            <w:proofErr w:type="spellEnd"/>
            <w:r w:rsidRPr="009D6975">
              <w:rPr>
                <w:rFonts w:ascii="Times New Roman" w:hAnsi="Times New Roman" w:cs="Times New Roman"/>
                <w:color w:val="333E48"/>
                <w:sz w:val="16"/>
                <w:szCs w:val="16"/>
              </w:rPr>
              <w:t xml:space="preserve">» в подготовке действий, противоречащих его методу, для того, чтобы еще больше притеснять его и еще больше арестовывать его членов»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189.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«Премьер-министр Турции </w:t>
            </w:r>
            <w:proofErr w:type="spellStart"/>
            <w:r w:rsidRPr="009D6975">
              <w:rPr>
                <w:rFonts w:ascii="Times New Roman" w:hAnsi="Times New Roman" w:cs="Times New Roman"/>
                <w:color w:val="333E48"/>
                <w:sz w:val="16"/>
                <w:szCs w:val="16"/>
              </w:rPr>
              <w:t>Эрдоган</w:t>
            </w:r>
            <w:proofErr w:type="spellEnd"/>
            <w:r w:rsidRPr="009D6975">
              <w:rPr>
                <w:rFonts w:ascii="Times New Roman" w:hAnsi="Times New Roman" w:cs="Times New Roman"/>
                <w:color w:val="333E48"/>
                <w:sz w:val="16"/>
                <w:szCs w:val="16"/>
              </w:rPr>
              <w:t xml:space="preserve"> встречается с еврейским Лобби - убийцами тринадцатилетней палестинской девочки </w:t>
            </w:r>
            <w:proofErr w:type="spellStart"/>
            <w:r w:rsidRPr="009D6975">
              <w:rPr>
                <w:rFonts w:ascii="Times New Roman" w:hAnsi="Times New Roman" w:cs="Times New Roman"/>
                <w:color w:val="333E48"/>
                <w:sz w:val="16"/>
                <w:szCs w:val="16"/>
              </w:rPr>
              <w:t>Иман</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«Проект политического развития – ни что иное, как попытка погребения заживо политической деятельности в Иордании»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191.</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под названием «Заключение ДУМАЧР по брошюрам движения «</w:t>
            </w:r>
            <w:proofErr w:type="spellStart"/>
            <w:r w:rsidRPr="009D6975">
              <w:rPr>
                <w:rFonts w:ascii="Times New Roman" w:hAnsi="Times New Roman" w:cs="Times New Roman"/>
                <w:color w:val="333E48"/>
                <w:sz w:val="16"/>
                <w:szCs w:val="16"/>
              </w:rPr>
              <w:t>Хизбу-Тахрир</w:t>
            </w:r>
            <w:proofErr w:type="spellEnd"/>
            <w:r w:rsidRPr="009D6975">
              <w:rPr>
                <w:rFonts w:ascii="Times New Roman" w:hAnsi="Times New Roman" w:cs="Times New Roman"/>
                <w:color w:val="333E48"/>
                <w:sz w:val="16"/>
                <w:szCs w:val="16"/>
              </w:rPr>
              <w:t xml:space="preserve">», автор – </w:t>
            </w:r>
            <w:proofErr w:type="spellStart"/>
            <w:r w:rsidRPr="009D6975">
              <w:rPr>
                <w:rFonts w:ascii="Times New Roman" w:hAnsi="Times New Roman" w:cs="Times New Roman"/>
                <w:color w:val="333E48"/>
                <w:sz w:val="16"/>
                <w:szCs w:val="16"/>
              </w:rPr>
              <w:t>Аширов</w:t>
            </w:r>
            <w:proofErr w:type="spellEnd"/>
            <w:r w:rsidRPr="009D6975">
              <w:rPr>
                <w:rFonts w:ascii="Times New Roman" w:hAnsi="Times New Roman" w:cs="Times New Roman"/>
                <w:color w:val="333E48"/>
                <w:sz w:val="16"/>
                <w:szCs w:val="16"/>
              </w:rPr>
              <w:t xml:space="preserve"> Н.Х.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xml:space="preserve">.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192.</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«Разъяснение от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в Индонезии относительно отрицания светского правления»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193.</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под названием «</w:t>
            </w:r>
            <w:proofErr w:type="spellStart"/>
            <w:r w:rsidRPr="009D6975">
              <w:rPr>
                <w:rFonts w:ascii="Times New Roman" w:hAnsi="Times New Roman" w:cs="Times New Roman"/>
                <w:color w:val="333E48"/>
                <w:sz w:val="16"/>
                <w:szCs w:val="16"/>
              </w:rPr>
              <w:t>Секуляризм</w:t>
            </w:r>
            <w:proofErr w:type="spellEnd"/>
            <w:r w:rsidRPr="009D6975">
              <w:rPr>
                <w:rFonts w:ascii="Times New Roman" w:hAnsi="Times New Roman" w:cs="Times New Roman"/>
                <w:color w:val="333E48"/>
                <w:sz w:val="16"/>
                <w:szCs w:val="16"/>
              </w:rPr>
              <w:t xml:space="preserve">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194.</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«Америка разжигает смуту в Ираке посредством подлой игры. Будьте бдительны, мусульмане!»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w:t>
            </w:r>
            <w:proofErr w:type="gramStart"/>
            <w:r w:rsidRPr="009D6975">
              <w:rPr>
                <w:rFonts w:ascii="Times New Roman" w:hAnsi="Times New Roman" w:cs="Times New Roman"/>
                <w:color w:val="333E48"/>
                <w:sz w:val="16"/>
                <w:szCs w:val="16"/>
              </w:rPr>
              <w:t>г</w:t>
            </w:r>
            <w:proofErr w:type="gramEnd"/>
            <w:r w:rsidRPr="009D6975">
              <w:rPr>
                <w:rFonts w:ascii="Times New Roman" w:hAnsi="Times New Roman" w:cs="Times New Roman"/>
                <w:color w:val="333E48"/>
                <w:sz w:val="16"/>
                <w:szCs w:val="16"/>
              </w:rPr>
              <w:t xml:space="preserve">.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195.</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«Великие мировые державы не имеют единства между собой на своих саммитах, но едины против вас – мусульман»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196.</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«Мусульмане, остерегайтесь </w:t>
            </w:r>
            <w:proofErr w:type="spellStart"/>
            <w:r w:rsidRPr="009D6975">
              <w:rPr>
                <w:rFonts w:ascii="Times New Roman" w:hAnsi="Times New Roman" w:cs="Times New Roman"/>
                <w:color w:val="333E48"/>
                <w:sz w:val="16"/>
                <w:szCs w:val="16"/>
              </w:rPr>
              <w:t>межконфессиального</w:t>
            </w:r>
            <w:proofErr w:type="spellEnd"/>
            <w:r w:rsidRPr="009D6975">
              <w:rPr>
                <w:rFonts w:ascii="Times New Roman" w:hAnsi="Times New Roman" w:cs="Times New Roman"/>
                <w:color w:val="333E48"/>
                <w:sz w:val="16"/>
                <w:szCs w:val="16"/>
              </w:rPr>
              <w:t xml:space="preserve"> вооруженного конфликта!»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197.</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«Нынешний правящий режим оказался безуспешным в защите </w:t>
            </w:r>
            <w:proofErr w:type="spellStart"/>
            <w:r w:rsidRPr="009D6975">
              <w:rPr>
                <w:rFonts w:ascii="Times New Roman" w:hAnsi="Times New Roman" w:cs="Times New Roman"/>
                <w:color w:val="333E48"/>
                <w:sz w:val="16"/>
                <w:szCs w:val="16"/>
              </w:rPr>
              <w:t>Уммы</w:t>
            </w:r>
            <w:proofErr w:type="spellEnd"/>
            <w:r w:rsidRPr="009D6975">
              <w:rPr>
                <w:rFonts w:ascii="Times New Roman" w:hAnsi="Times New Roman" w:cs="Times New Roman"/>
                <w:color w:val="333E48"/>
                <w:sz w:val="16"/>
                <w:szCs w:val="16"/>
              </w:rPr>
              <w:t xml:space="preserve"> от «колонизаторской агрессии»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198.</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«Кто является истинным виновником авиакатастрофы в аэропорту Ташкента?»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199.</w:t>
            </w:r>
          </w:p>
        </w:tc>
        <w:tc>
          <w:tcPr>
            <w:tcW w:w="981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xml:space="preserve">» под названием «Ислам – это угроза для Турции, наоборот, истинная угроза для нее – это выступление против законов ислама»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r w:rsidR="009D6975" w:rsidRPr="009D6975" w:rsidTr="009D6975">
        <w:tblPrEx>
          <w:shd w:val="clear" w:color="auto" w:fill="auto"/>
        </w:tblPrEx>
        <w:tc>
          <w:tcPr>
            <w:tcW w:w="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200.</w:t>
            </w:r>
          </w:p>
        </w:tc>
        <w:tc>
          <w:tcPr>
            <w:tcW w:w="981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D6975" w:rsidRPr="009D6975" w:rsidRDefault="009D6975" w:rsidP="009D6975">
            <w:pPr>
              <w:spacing w:after="0" w:line="240" w:lineRule="auto"/>
              <w:rPr>
                <w:rFonts w:ascii="Times New Roman" w:hAnsi="Times New Roman" w:cs="Times New Roman"/>
                <w:color w:val="333E48"/>
                <w:sz w:val="16"/>
                <w:szCs w:val="16"/>
              </w:rPr>
            </w:pPr>
            <w:r w:rsidRPr="009D6975">
              <w:rPr>
                <w:rFonts w:ascii="Times New Roman" w:hAnsi="Times New Roman" w:cs="Times New Roman"/>
                <w:color w:val="333E48"/>
                <w:sz w:val="16"/>
                <w:szCs w:val="16"/>
              </w:rPr>
              <w:t>Листовка «</w:t>
            </w:r>
            <w:proofErr w:type="spellStart"/>
            <w:r w:rsidRPr="009D6975">
              <w:rPr>
                <w:rFonts w:ascii="Times New Roman" w:hAnsi="Times New Roman" w:cs="Times New Roman"/>
                <w:color w:val="333E48"/>
                <w:sz w:val="16"/>
                <w:szCs w:val="16"/>
              </w:rPr>
              <w:t>Хизб-ут-Тахрир</w:t>
            </w:r>
            <w:proofErr w:type="spellEnd"/>
            <w:r w:rsidRPr="009D6975">
              <w:rPr>
                <w:rFonts w:ascii="Times New Roman" w:hAnsi="Times New Roman" w:cs="Times New Roman"/>
                <w:color w:val="333E48"/>
                <w:sz w:val="16"/>
                <w:szCs w:val="16"/>
              </w:rPr>
              <w:t xml:space="preserve"> </w:t>
            </w:r>
            <w:proofErr w:type="spellStart"/>
            <w:proofErr w:type="gramStart"/>
            <w:r w:rsidRPr="009D6975">
              <w:rPr>
                <w:rFonts w:ascii="Times New Roman" w:hAnsi="Times New Roman" w:cs="Times New Roman"/>
                <w:color w:val="333E48"/>
                <w:sz w:val="16"/>
                <w:szCs w:val="16"/>
              </w:rPr>
              <w:t>аль-Ислам</w:t>
            </w:r>
            <w:proofErr w:type="spellEnd"/>
            <w:proofErr w:type="gramEnd"/>
            <w:r w:rsidRPr="009D6975">
              <w:rPr>
                <w:rFonts w:ascii="Times New Roman" w:hAnsi="Times New Roman" w:cs="Times New Roman"/>
                <w:color w:val="333E48"/>
                <w:sz w:val="16"/>
                <w:szCs w:val="16"/>
              </w:rPr>
              <w:t>» под названием «Перемены проблемы «</w:t>
            </w:r>
            <w:proofErr w:type="spellStart"/>
            <w:r w:rsidRPr="009D6975">
              <w:rPr>
                <w:rFonts w:ascii="Times New Roman" w:hAnsi="Times New Roman" w:cs="Times New Roman"/>
                <w:color w:val="333E48"/>
                <w:sz w:val="16"/>
                <w:szCs w:val="16"/>
              </w:rPr>
              <w:t>Дарфур</w:t>
            </w:r>
            <w:proofErr w:type="spellEnd"/>
            <w:r w:rsidRPr="009D6975">
              <w:rPr>
                <w:rFonts w:ascii="Times New Roman" w:hAnsi="Times New Roman" w:cs="Times New Roman"/>
                <w:color w:val="333E48"/>
                <w:sz w:val="16"/>
                <w:szCs w:val="16"/>
              </w:rPr>
              <w:t xml:space="preserve">» (решение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26.10.2007 и определение </w:t>
            </w:r>
            <w:proofErr w:type="spellStart"/>
            <w:r w:rsidRPr="009D6975">
              <w:rPr>
                <w:rFonts w:ascii="Times New Roman" w:hAnsi="Times New Roman" w:cs="Times New Roman"/>
                <w:color w:val="333E48"/>
                <w:sz w:val="16"/>
                <w:szCs w:val="16"/>
              </w:rPr>
              <w:t>Кузьминского</w:t>
            </w:r>
            <w:proofErr w:type="spellEnd"/>
            <w:r w:rsidRPr="009D6975">
              <w:rPr>
                <w:rFonts w:ascii="Times New Roman" w:hAnsi="Times New Roman" w:cs="Times New Roman"/>
                <w:color w:val="333E48"/>
                <w:sz w:val="16"/>
                <w:szCs w:val="16"/>
              </w:rPr>
              <w:t xml:space="preserve"> районного суда г. Москвы от 21.03.2008).</w:t>
            </w:r>
          </w:p>
        </w:tc>
      </w:tr>
    </w:tbl>
    <w:p w:rsidR="004A0449" w:rsidRPr="009D6975" w:rsidRDefault="004A0449" w:rsidP="009D6975">
      <w:pPr>
        <w:spacing w:after="0" w:line="240" w:lineRule="auto"/>
        <w:rPr>
          <w:rFonts w:ascii="Times New Roman" w:hAnsi="Times New Roman" w:cs="Times New Roman"/>
          <w:sz w:val="16"/>
          <w:szCs w:val="16"/>
        </w:rPr>
      </w:pPr>
    </w:p>
    <w:sectPr w:rsidR="004A0449" w:rsidRPr="009D6975" w:rsidSect="009D6975">
      <w:pgSz w:w="11906" w:h="16838"/>
      <w:pgMar w:top="1134" w:right="70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0BC5"/>
    <w:multiLevelType w:val="multilevel"/>
    <w:tmpl w:val="893E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0F04"/>
    <w:rsid w:val="004A0449"/>
    <w:rsid w:val="00883EAD"/>
    <w:rsid w:val="009D6975"/>
    <w:rsid w:val="00B71730"/>
    <w:rsid w:val="00C40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449"/>
  </w:style>
  <w:style w:type="paragraph" w:styleId="1">
    <w:name w:val="heading 1"/>
    <w:basedOn w:val="a"/>
    <w:link w:val="10"/>
    <w:uiPriority w:val="9"/>
    <w:qFormat/>
    <w:rsid w:val="00C40F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40F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F0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40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40F04"/>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C40F04"/>
    <w:rPr>
      <w:color w:val="0000FF"/>
      <w:u w:val="single"/>
    </w:rPr>
  </w:style>
  <w:style w:type="character" w:styleId="a5">
    <w:name w:val="Strong"/>
    <w:basedOn w:val="a0"/>
    <w:uiPriority w:val="22"/>
    <w:qFormat/>
    <w:rsid w:val="00C40F04"/>
    <w:rPr>
      <w:b/>
      <w:bCs/>
    </w:rPr>
  </w:style>
  <w:style w:type="paragraph" w:styleId="a6">
    <w:name w:val="Balloon Text"/>
    <w:basedOn w:val="a"/>
    <w:link w:val="a7"/>
    <w:uiPriority w:val="99"/>
    <w:semiHidden/>
    <w:unhideWhenUsed/>
    <w:rsid w:val="00C40F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40F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285731">
      <w:bodyDiv w:val="1"/>
      <w:marLeft w:val="0"/>
      <w:marRight w:val="0"/>
      <w:marTop w:val="0"/>
      <w:marBottom w:val="0"/>
      <w:divBdr>
        <w:top w:val="none" w:sz="0" w:space="0" w:color="auto"/>
        <w:left w:val="none" w:sz="0" w:space="0" w:color="auto"/>
        <w:bottom w:val="none" w:sz="0" w:space="0" w:color="auto"/>
        <w:right w:val="none" w:sz="0" w:space="0" w:color="auto"/>
      </w:divBdr>
    </w:div>
    <w:div w:id="544875041">
      <w:bodyDiv w:val="1"/>
      <w:marLeft w:val="0"/>
      <w:marRight w:val="0"/>
      <w:marTop w:val="0"/>
      <w:marBottom w:val="0"/>
      <w:divBdr>
        <w:top w:val="none" w:sz="0" w:space="0" w:color="auto"/>
        <w:left w:val="none" w:sz="0" w:space="0" w:color="auto"/>
        <w:bottom w:val="none" w:sz="0" w:space="0" w:color="auto"/>
        <w:right w:val="none" w:sz="0" w:space="0" w:color="auto"/>
      </w:divBdr>
    </w:div>
    <w:div w:id="1529105300">
      <w:bodyDiv w:val="1"/>
      <w:marLeft w:val="0"/>
      <w:marRight w:val="0"/>
      <w:marTop w:val="0"/>
      <w:marBottom w:val="0"/>
      <w:divBdr>
        <w:top w:val="none" w:sz="0" w:space="0" w:color="auto"/>
        <w:left w:val="none" w:sz="0" w:space="0" w:color="auto"/>
        <w:bottom w:val="none" w:sz="0" w:space="0" w:color="auto"/>
        <w:right w:val="none" w:sz="0" w:space="0" w:color="auto"/>
      </w:divBdr>
      <w:divsChild>
        <w:div w:id="208883198">
          <w:marLeft w:val="0"/>
          <w:marRight w:val="0"/>
          <w:marTop w:val="0"/>
          <w:marBottom w:val="0"/>
          <w:divBdr>
            <w:top w:val="none" w:sz="0" w:space="0" w:color="auto"/>
            <w:left w:val="none" w:sz="0" w:space="0" w:color="auto"/>
            <w:bottom w:val="none" w:sz="0" w:space="0" w:color="auto"/>
            <w:right w:val="none" w:sz="0" w:space="0" w:color="auto"/>
          </w:divBdr>
        </w:div>
        <w:div w:id="1719741085">
          <w:marLeft w:val="0"/>
          <w:marRight w:val="0"/>
          <w:marTop w:val="0"/>
          <w:marBottom w:val="0"/>
          <w:divBdr>
            <w:top w:val="none" w:sz="0" w:space="0" w:color="auto"/>
            <w:left w:val="none" w:sz="0" w:space="0" w:color="auto"/>
            <w:bottom w:val="none" w:sz="0" w:space="0" w:color="auto"/>
            <w:right w:val="none" w:sz="0" w:space="0" w:color="auto"/>
          </w:divBdr>
          <w:divsChild>
            <w:div w:id="2064719957">
              <w:marLeft w:val="0"/>
              <w:marRight w:val="0"/>
              <w:marTop w:val="0"/>
              <w:marBottom w:val="300"/>
              <w:divBdr>
                <w:top w:val="none" w:sz="0" w:space="0" w:color="auto"/>
                <w:left w:val="none" w:sz="0" w:space="0" w:color="auto"/>
                <w:bottom w:val="none" w:sz="0" w:space="0" w:color="auto"/>
                <w:right w:val="none" w:sz="0" w:space="0" w:color="auto"/>
              </w:divBdr>
              <w:divsChild>
                <w:div w:id="1917397088">
                  <w:marLeft w:val="0"/>
                  <w:marRight w:val="0"/>
                  <w:marTop w:val="0"/>
                  <w:marBottom w:val="0"/>
                  <w:divBdr>
                    <w:top w:val="none" w:sz="0" w:space="0" w:color="auto"/>
                    <w:left w:val="none" w:sz="0" w:space="0" w:color="auto"/>
                    <w:bottom w:val="none" w:sz="0" w:space="0" w:color="auto"/>
                    <w:right w:val="none" w:sz="0" w:space="0" w:color="auto"/>
                  </w:divBdr>
                  <w:divsChild>
                    <w:div w:id="642733288">
                      <w:marLeft w:val="0"/>
                      <w:marRight w:val="0"/>
                      <w:marTop w:val="0"/>
                      <w:marBottom w:val="0"/>
                      <w:divBdr>
                        <w:top w:val="none" w:sz="0" w:space="0" w:color="auto"/>
                        <w:left w:val="none" w:sz="0" w:space="0" w:color="auto"/>
                        <w:bottom w:val="none" w:sz="0" w:space="0" w:color="auto"/>
                        <w:right w:val="none" w:sz="0" w:space="0" w:color="auto"/>
                      </w:divBdr>
                      <w:divsChild>
                        <w:div w:id="109782199">
                          <w:marLeft w:val="0"/>
                          <w:marRight w:val="0"/>
                          <w:marTop w:val="0"/>
                          <w:marBottom w:val="0"/>
                          <w:divBdr>
                            <w:top w:val="none" w:sz="0" w:space="0" w:color="auto"/>
                            <w:left w:val="none" w:sz="0" w:space="0" w:color="auto"/>
                            <w:bottom w:val="none" w:sz="0" w:space="0" w:color="auto"/>
                            <w:right w:val="none" w:sz="0" w:space="0" w:color="auto"/>
                          </w:divBdr>
                          <w:divsChild>
                            <w:div w:id="8812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631379">
      <w:bodyDiv w:val="1"/>
      <w:marLeft w:val="0"/>
      <w:marRight w:val="0"/>
      <w:marTop w:val="0"/>
      <w:marBottom w:val="0"/>
      <w:divBdr>
        <w:top w:val="none" w:sz="0" w:space="0" w:color="auto"/>
        <w:left w:val="none" w:sz="0" w:space="0" w:color="auto"/>
        <w:bottom w:val="none" w:sz="0" w:space="0" w:color="auto"/>
        <w:right w:val="none" w:sz="0" w:space="0" w:color="auto"/>
      </w:divBdr>
      <w:divsChild>
        <w:div w:id="1308316110">
          <w:marLeft w:val="0"/>
          <w:marRight w:val="0"/>
          <w:marTop w:val="0"/>
          <w:marBottom w:val="0"/>
          <w:divBdr>
            <w:top w:val="none" w:sz="0" w:space="0" w:color="auto"/>
            <w:left w:val="none" w:sz="0" w:space="0" w:color="auto"/>
            <w:bottom w:val="none" w:sz="0" w:space="0" w:color="auto"/>
            <w:right w:val="none" w:sz="0" w:space="0" w:color="auto"/>
          </w:divBdr>
          <w:divsChild>
            <w:div w:id="1282029851">
              <w:marLeft w:val="0"/>
              <w:marRight w:val="0"/>
              <w:marTop w:val="0"/>
              <w:marBottom w:val="0"/>
              <w:divBdr>
                <w:top w:val="none" w:sz="0" w:space="0" w:color="auto"/>
                <w:left w:val="none" w:sz="0" w:space="0" w:color="auto"/>
                <w:bottom w:val="none" w:sz="0" w:space="0" w:color="auto"/>
                <w:right w:val="none" w:sz="0" w:space="0" w:color="auto"/>
              </w:divBdr>
              <w:divsChild>
                <w:div w:id="1619021378">
                  <w:marLeft w:val="0"/>
                  <w:marRight w:val="0"/>
                  <w:marTop w:val="0"/>
                  <w:marBottom w:val="0"/>
                  <w:divBdr>
                    <w:top w:val="none" w:sz="0" w:space="0" w:color="auto"/>
                    <w:left w:val="none" w:sz="0" w:space="0" w:color="auto"/>
                    <w:bottom w:val="none" w:sz="0" w:space="0" w:color="auto"/>
                    <w:right w:val="none" w:sz="0" w:space="0" w:color="auto"/>
                  </w:divBdr>
                  <w:divsChild>
                    <w:div w:id="1751779991">
                      <w:marLeft w:val="0"/>
                      <w:marRight w:val="0"/>
                      <w:marTop w:val="0"/>
                      <w:marBottom w:val="0"/>
                      <w:divBdr>
                        <w:top w:val="none" w:sz="0" w:space="0" w:color="auto"/>
                        <w:left w:val="none" w:sz="0" w:space="0" w:color="auto"/>
                        <w:bottom w:val="none" w:sz="0" w:space="0" w:color="auto"/>
                        <w:right w:val="none" w:sz="0" w:space="0" w:color="auto"/>
                      </w:divBdr>
                      <w:divsChild>
                        <w:div w:id="601883828">
                          <w:marLeft w:val="0"/>
                          <w:marRight w:val="0"/>
                          <w:marTop w:val="0"/>
                          <w:marBottom w:val="0"/>
                          <w:divBdr>
                            <w:top w:val="none" w:sz="0" w:space="0" w:color="auto"/>
                            <w:left w:val="none" w:sz="0" w:space="0" w:color="auto"/>
                            <w:bottom w:val="none" w:sz="0" w:space="0" w:color="auto"/>
                            <w:right w:val="none" w:sz="0" w:space="0" w:color="auto"/>
                          </w:divBdr>
                          <w:divsChild>
                            <w:div w:id="886601881">
                              <w:marLeft w:val="0"/>
                              <w:marRight w:val="0"/>
                              <w:marTop w:val="0"/>
                              <w:marBottom w:val="300"/>
                              <w:divBdr>
                                <w:top w:val="none" w:sz="0" w:space="0" w:color="auto"/>
                                <w:left w:val="none" w:sz="0" w:space="0" w:color="auto"/>
                                <w:bottom w:val="none" w:sz="0" w:space="0" w:color="auto"/>
                                <w:right w:val="none" w:sz="0" w:space="0" w:color="auto"/>
                              </w:divBdr>
                              <w:divsChild>
                                <w:div w:id="316767122">
                                  <w:marLeft w:val="0"/>
                                  <w:marRight w:val="0"/>
                                  <w:marTop w:val="0"/>
                                  <w:marBottom w:val="0"/>
                                  <w:divBdr>
                                    <w:top w:val="none" w:sz="0" w:space="0" w:color="auto"/>
                                    <w:left w:val="none" w:sz="0" w:space="0" w:color="auto"/>
                                    <w:bottom w:val="none" w:sz="0" w:space="0" w:color="auto"/>
                                    <w:right w:val="none" w:sz="0" w:space="0" w:color="auto"/>
                                  </w:divBdr>
                                  <w:divsChild>
                                    <w:div w:id="2096122842">
                                      <w:marLeft w:val="0"/>
                                      <w:marRight w:val="0"/>
                                      <w:marTop w:val="0"/>
                                      <w:marBottom w:val="0"/>
                                      <w:divBdr>
                                        <w:top w:val="none" w:sz="0" w:space="0" w:color="auto"/>
                                        <w:left w:val="none" w:sz="0" w:space="0" w:color="auto"/>
                                        <w:bottom w:val="none" w:sz="0" w:space="0" w:color="auto"/>
                                        <w:right w:val="none" w:sz="0" w:space="0" w:color="auto"/>
                                      </w:divBdr>
                                      <w:divsChild>
                                        <w:div w:id="55275805">
                                          <w:marLeft w:val="0"/>
                                          <w:marRight w:val="0"/>
                                          <w:marTop w:val="0"/>
                                          <w:marBottom w:val="0"/>
                                          <w:divBdr>
                                            <w:top w:val="none" w:sz="0" w:space="0" w:color="auto"/>
                                            <w:left w:val="none" w:sz="0" w:space="0" w:color="auto"/>
                                            <w:bottom w:val="none" w:sz="0" w:space="0" w:color="auto"/>
                                            <w:right w:val="none" w:sz="0" w:space="0" w:color="auto"/>
                                          </w:divBdr>
                                          <w:divsChild>
                                            <w:div w:id="1314675091">
                                              <w:marLeft w:val="0"/>
                                              <w:marRight w:val="0"/>
                                              <w:marTop w:val="0"/>
                                              <w:marBottom w:val="0"/>
                                              <w:divBdr>
                                                <w:top w:val="none" w:sz="0" w:space="0" w:color="auto"/>
                                                <w:left w:val="none" w:sz="0" w:space="0" w:color="auto"/>
                                                <w:bottom w:val="none" w:sz="0" w:space="0" w:color="auto"/>
                                                <w:right w:val="none" w:sz="0" w:space="0" w:color="auto"/>
                                              </w:divBdr>
                                            </w:div>
                                            <w:div w:id="16997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2177544">
          <w:marLeft w:val="300"/>
          <w:marRight w:val="0"/>
          <w:marTop w:val="0"/>
          <w:marBottom w:val="0"/>
          <w:divBdr>
            <w:top w:val="none" w:sz="0" w:space="0" w:color="auto"/>
            <w:left w:val="none" w:sz="0" w:space="0" w:color="auto"/>
            <w:bottom w:val="none" w:sz="0" w:space="0" w:color="auto"/>
            <w:right w:val="none" w:sz="0" w:space="0" w:color="auto"/>
          </w:divBdr>
          <w:divsChild>
            <w:div w:id="1726371448">
              <w:marLeft w:val="0"/>
              <w:marRight w:val="0"/>
              <w:marTop w:val="0"/>
              <w:marBottom w:val="0"/>
              <w:divBdr>
                <w:top w:val="none" w:sz="0" w:space="0" w:color="auto"/>
                <w:left w:val="none" w:sz="0" w:space="0" w:color="auto"/>
                <w:bottom w:val="none" w:sz="0" w:space="0" w:color="auto"/>
                <w:right w:val="none" w:sz="0" w:space="0" w:color="auto"/>
              </w:divBdr>
              <w:divsChild>
                <w:div w:id="495612723">
                  <w:marLeft w:val="0"/>
                  <w:marRight w:val="0"/>
                  <w:marTop w:val="0"/>
                  <w:marBottom w:val="0"/>
                  <w:divBdr>
                    <w:top w:val="none" w:sz="0" w:space="0" w:color="auto"/>
                    <w:left w:val="none" w:sz="0" w:space="0" w:color="auto"/>
                    <w:bottom w:val="none" w:sz="0" w:space="0" w:color="auto"/>
                    <w:right w:val="none" w:sz="0" w:space="0" w:color="auto"/>
                  </w:divBdr>
                  <w:divsChild>
                    <w:div w:id="1715697696">
                      <w:marLeft w:val="0"/>
                      <w:marRight w:val="0"/>
                      <w:marTop w:val="0"/>
                      <w:marBottom w:val="0"/>
                      <w:divBdr>
                        <w:top w:val="none" w:sz="0" w:space="0" w:color="auto"/>
                        <w:left w:val="none" w:sz="0" w:space="0" w:color="auto"/>
                        <w:bottom w:val="none" w:sz="0" w:space="0" w:color="auto"/>
                        <w:right w:val="none" w:sz="0" w:space="0" w:color="auto"/>
                      </w:divBdr>
                    </w:div>
                  </w:divsChild>
                </w:div>
                <w:div w:id="71388672">
                  <w:marLeft w:val="0"/>
                  <w:marRight w:val="0"/>
                  <w:marTop w:val="0"/>
                  <w:marBottom w:val="0"/>
                  <w:divBdr>
                    <w:top w:val="none" w:sz="0" w:space="0" w:color="auto"/>
                    <w:left w:val="none" w:sz="0" w:space="0" w:color="auto"/>
                    <w:bottom w:val="none" w:sz="0" w:space="0" w:color="auto"/>
                    <w:right w:val="none" w:sz="0" w:space="0" w:color="auto"/>
                  </w:divBdr>
                  <w:divsChild>
                    <w:div w:id="1776051410">
                      <w:marLeft w:val="0"/>
                      <w:marRight w:val="0"/>
                      <w:marTop w:val="0"/>
                      <w:marBottom w:val="0"/>
                      <w:divBdr>
                        <w:top w:val="none" w:sz="0" w:space="0" w:color="auto"/>
                        <w:left w:val="none" w:sz="0" w:space="0" w:color="auto"/>
                        <w:bottom w:val="none" w:sz="0" w:space="0" w:color="auto"/>
                        <w:right w:val="none" w:sz="0" w:space="0" w:color="auto"/>
                      </w:divBdr>
                      <w:divsChild>
                        <w:div w:id="5466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53658">
          <w:marLeft w:val="0"/>
          <w:marRight w:val="150"/>
          <w:marTop w:val="0"/>
          <w:marBottom w:val="0"/>
          <w:divBdr>
            <w:top w:val="none" w:sz="0" w:space="0" w:color="auto"/>
            <w:left w:val="none" w:sz="0" w:space="0" w:color="auto"/>
            <w:bottom w:val="none" w:sz="0" w:space="0" w:color="auto"/>
            <w:right w:val="none" w:sz="0" w:space="0" w:color="auto"/>
          </w:divBdr>
          <w:divsChild>
            <w:div w:id="86734838">
              <w:marLeft w:val="0"/>
              <w:marRight w:val="0"/>
              <w:marTop w:val="0"/>
              <w:marBottom w:val="0"/>
              <w:divBdr>
                <w:top w:val="none" w:sz="0" w:space="0" w:color="auto"/>
                <w:left w:val="none" w:sz="0" w:space="0" w:color="auto"/>
                <w:bottom w:val="none" w:sz="0" w:space="0" w:color="auto"/>
                <w:right w:val="none" w:sz="0" w:space="0" w:color="auto"/>
              </w:divBdr>
              <w:divsChild>
                <w:div w:id="14113738">
                  <w:marLeft w:val="0"/>
                  <w:marRight w:val="0"/>
                  <w:marTop w:val="0"/>
                  <w:marBottom w:val="0"/>
                  <w:divBdr>
                    <w:top w:val="none" w:sz="0" w:space="0" w:color="auto"/>
                    <w:left w:val="none" w:sz="0" w:space="0" w:color="auto"/>
                    <w:bottom w:val="none" w:sz="0" w:space="0" w:color="auto"/>
                    <w:right w:val="none" w:sz="0" w:space="0" w:color="auto"/>
                  </w:divBdr>
                  <w:divsChild>
                    <w:div w:id="625625236">
                      <w:marLeft w:val="0"/>
                      <w:marRight w:val="0"/>
                      <w:marTop w:val="0"/>
                      <w:marBottom w:val="0"/>
                      <w:divBdr>
                        <w:top w:val="none" w:sz="0" w:space="0" w:color="auto"/>
                        <w:left w:val="none" w:sz="0" w:space="0" w:color="auto"/>
                        <w:bottom w:val="none" w:sz="0" w:space="0" w:color="auto"/>
                        <w:right w:val="none" w:sz="0" w:space="0" w:color="auto"/>
                      </w:divBdr>
                      <w:divsChild>
                        <w:div w:id="47999021">
                          <w:marLeft w:val="0"/>
                          <w:marRight w:val="0"/>
                          <w:marTop w:val="0"/>
                          <w:marBottom w:val="0"/>
                          <w:divBdr>
                            <w:top w:val="none" w:sz="0" w:space="0" w:color="auto"/>
                            <w:left w:val="none" w:sz="0" w:space="0" w:color="auto"/>
                            <w:bottom w:val="none" w:sz="0" w:space="0" w:color="auto"/>
                            <w:right w:val="none" w:sz="0" w:space="0" w:color="auto"/>
                          </w:divBdr>
                          <w:divsChild>
                            <w:div w:id="504251660">
                              <w:marLeft w:val="0"/>
                              <w:marRight w:val="0"/>
                              <w:marTop w:val="0"/>
                              <w:marBottom w:val="0"/>
                              <w:divBdr>
                                <w:top w:val="none" w:sz="0" w:space="0" w:color="auto"/>
                                <w:left w:val="none" w:sz="0" w:space="0" w:color="auto"/>
                                <w:bottom w:val="none" w:sz="0" w:space="0" w:color="auto"/>
                                <w:right w:val="none" w:sz="0" w:space="0" w:color="auto"/>
                              </w:divBdr>
                              <w:divsChild>
                                <w:div w:id="97795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527646">
          <w:marLeft w:val="0"/>
          <w:marRight w:val="0"/>
          <w:marTop w:val="0"/>
          <w:marBottom w:val="0"/>
          <w:divBdr>
            <w:top w:val="none" w:sz="0" w:space="0" w:color="auto"/>
            <w:left w:val="none" w:sz="0" w:space="0" w:color="auto"/>
            <w:bottom w:val="none" w:sz="0" w:space="0" w:color="auto"/>
            <w:right w:val="none" w:sz="0" w:space="0" w:color="auto"/>
          </w:divBdr>
        </w:div>
      </w:divsChild>
    </w:div>
    <w:div w:id="198380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5702</Words>
  <Characters>32502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2019-10-11T03:26:00Z</dcterms:created>
  <dcterms:modified xsi:type="dcterms:W3CDTF">2019-10-11T03:55:00Z</dcterms:modified>
</cp:coreProperties>
</file>