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57" w:rsidRDefault="00123F57" w:rsidP="00123F57">
      <w:pPr>
        <w:pStyle w:val="3"/>
        <w:shd w:val="clear" w:color="auto" w:fill="auto"/>
        <w:ind w:left="20" w:firstLine="700"/>
        <w:jc w:val="both"/>
        <w:rPr>
          <w:color w:val="000000"/>
          <w:lang w:eastAsia="ru-RU" w:bidi="ru-RU"/>
        </w:rPr>
      </w:pPr>
      <w:r>
        <w:t xml:space="preserve">В период </w:t>
      </w:r>
      <w:r>
        <w:rPr>
          <w:color w:val="000000"/>
          <w:lang w:eastAsia="ru-RU" w:bidi="ru-RU"/>
        </w:rPr>
        <w:t>с 15 марта по 30 сентября в России пройдет Федеральная информационная противопожарная кампания «Останови огонь!».</w:t>
      </w:r>
    </w:p>
    <w:p w:rsidR="00123F57" w:rsidRDefault="00123F57" w:rsidP="00123F57">
      <w:pPr>
        <w:pStyle w:val="3"/>
        <w:shd w:val="clear" w:color="auto" w:fill="auto"/>
        <w:ind w:left="20" w:firstLine="700"/>
        <w:jc w:val="both"/>
      </w:pPr>
      <w:r>
        <w:rPr>
          <w:color w:val="000000"/>
          <w:lang w:eastAsia="ru-RU" w:bidi="ru-RU"/>
        </w:rPr>
        <w:t xml:space="preserve"> Кампания направлена на снижение риска возникновения лесных пожаров по вине местного населения. Ежегодно порядка 70% всех лесных пожаров происходит по вине человека.</w:t>
      </w:r>
    </w:p>
    <w:p w:rsidR="00123F57" w:rsidRDefault="00123F57" w:rsidP="00123F57">
      <w:pPr>
        <w:pStyle w:val="3"/>
        <w:shd w:val="clear" w:color="auto" w:fill="auto"/>
        <w:ind w:left="20" w:firstLine="700"/>
        <w:jc w:val="both"/>
      </w:pPr>
      <w:r>
        <w:rPr>
          <w:color w:val="000000"/>
          <w:lang w:eastAsia="ru-RU" w:bidi="ru-RU"/>
        </w:rPr>
        <w:t>Федеральная информационная противопожарная кампания «Останови огонь!» предусматривает проведение мероприятий, направленных на профилактику нарушений правил пожарной безопасности в лесу и на прилегающих к лесу территориях, недопущение выжиганий сухой растительности и сохранение лесов.</w:t>
      </w:r>
    </w:p>
    <w:p w:rsidR="00123F57" w:rsidRPr="00123F57" w:rsidRDefault="00123F57" w:rsidP="00123F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Pr="00123F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прове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дения профилактических мероприятий в образовательных учреждениях </w:t>
      </w:r>
      <w:r w:rsidRPr="00123F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рекомендуем   к просмотру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медиаматериалы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которые </w:t>
      </w:r>
      <w:r w:rsidRPr="00123F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представлены по ссылкам: видеоролики - </w:t>
      </w:r>
      <w:hyperlink r:id="rId5" w:history="1"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https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://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disk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yandex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ru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/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d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/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IsYchsBeIGt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0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Sg</w:t>
        </w:r>
        <w:r w:rsidRPr="00123F57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,</w:t>
        </w:r>
      </w:hyperlink>
      <w:r w:rsidRPr="00123F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6" w:history="1"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https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://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disk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yandex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ru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/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d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/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qd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09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sZwTnSNcAw</w:t>
        </w:r>
      </w:hyperlink>
      <w:r w:rsidRPr="00123F57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  <w:proofErr w:type="spellStart"/>
      <w:r w:rsidRPr="00123F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аудиоролики</w:t>
      </w:r>
      <w:proofErr w:type="spellEnd"/>
      <w:r w:rsidRPr="00123F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</w:t>
      </w:r>
      <w:hyperlink r:id="rId7" w:history="1">
        <w:r w:rsidRPr="00123F5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https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://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clck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ru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/3 8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Epiu</w:t>
        </w:r>
        <w:r w:rsidRPr="00123F57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,</w:t>
        </w:r>
      </w:hyperlink>
      <w:r w:rsidRPr="00123F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23F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баннеры и плакаты -</w:t>
      </w:r>
      <w:hyperlink r:id="rId8" w:history="1">
        <w:r w:rsidRPr="00123F5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https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://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clck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ru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/3 8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Epsm</w:t>
        </w:r>
        <w:r w:rsidRPr="00123F57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,</w:t>
        </w:r>
      </w:hyperlink>
      <w:r w:rsidRPr="00123F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9" w:history="1"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https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://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own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nationalpriority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ru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/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index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php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/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s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/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iMhjADTTAj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3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piD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0</w:t>
        </w:r>
      </w:hyperlink>
      <w:r w:rsidRPr="00123F57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  <w:r w:rsidRPr="00123F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информационные карточки -</w:t>
      </w:r>
      <w:hyperlink r:id="rId10" w:history="1">
        <w:r w:rsidRPr="00123F5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https</w:t>
        </w:r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://</w:t>
        </w:r>
        <w:proofErr w:type="spellStart"/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clck</w:t>
        </w:r>
        <w:proofErr w:type="spellEnd"/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/3 8</w:t>
        </w:r>
        <w:proofErr w:type="spellStart"/>
        <w:r w:rsidRPr="00123F57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/>
          </w:rPr>
          <w:t>Dvtr</w:t>
        </w:r>
        <w:proofErr w:type="spellEnd"/>
        <w:r w:rsidRPr="00123F57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.</w:t>
        </w:r>
      </w:hyperlink>
    </w:p>
    <w:p w:rsidR="009A5310" w:rsidRDefault="009A5310" w:rsidP="00123F57">
      <w:pPr>
        <w:jc w:val="both"/>
      </w:pPr>
    </w:p>
    <w:sectPr w:rsidR="009A5310" w:rsidSect="009A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4C44EC6"/>
    <w:multiLevelType w:val="multilevel"/>
    <w:tmpl w:val="8578E6CE"/>
    <w:lvl w:ilvl="0">
      <w:start w:val="2022"/>
      <w:numFmt w:val="decimal"/>
      <w:lvlText w:val="13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645029"/>
    <w:multiLevelType w:val="multilevel"/>
    <w:tmpl w:val="EFBCB4F8"/>
    <w:lvl w:ilvl="0">
      <w:start w:val="2022"/>
      <w:numFmt w:val="decimal"/>
      <w:lvlText w:val="1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57"/>
    <w:rsid w:val="00123F57"/>
    <w:rsid w:val="003E1903"/>
    <w:rsid w:val="009A5310"/>
    <w:rsid w:val="00B1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23F57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123F57"/>
    <w:pPr>
      <w:widowControl w:val="0"/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8Eps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38Epi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qd09sZwTnSNcA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d/IsYchsBeIGt0Sg" TargetMode="External"/><Relationship Id="rId10" Type="http://schemas.openxmlformats.org/officeDocument/2006/relationships/hyperlink" Target="https://clck.ru/38Dv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wn.nationalpriority.ru/index.php/s/iMhjADTTAj3pi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2026-04-01T09:27:00Z</dcterms:created>
  <dcterms:modified xsi:type="dcterms:W3CDTF">2026-04-01T09:27:00Z</dcterms:modified>
</cp:coreProperties>
</file>