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FA" w:rsidRDefault="00D3045E" w:rsidP="00906B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85623" w:themeColor="accent6" w:themeShade="80"/>
          <w:sz w:val="28"/>
          <w:szCs w:val="28"/>
        </w:rPr>
        <w:t xml:space="preserve">  </w:t>
      </w:r>
    </w:p>
    <w:p w:rsidR="00FC2F12" w:rsidRPr="007A0659" w:rsidRDefault="007A0659" w:rsidP="00906B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8"/>
          <w:szCs w:val="28"/>
        </w:rPr>
      </w:pPr>
      <w:r w:rsidRPr="007A0659">
        <w:rPr>
          <w:noProof/>
          <w:color w:val="385623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7039928</wp:posOffset>
            </wp:positionH>
            <wp:positionV relativeFrom="paragraph">
              <wp:posOffset>-495618</wp:posOffset>
            </wp:positionV>
            <wp:extent cx="2552700" cy="2980055"/>
            <wp:effectExtent l="0" t="4128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838" b="8602"/>
                    <a:stretch/>
                  </pic:blipFill>
                  <pic:spPr bwMode="auto">
                    <a:xfrm rot="5400000">
                      <a:off x="0" y="0"/>
                      <a:ext cx="255270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A0659">
        <w:rPr>
          <w:noProof/>
          <w:color w:val="385623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-330835</wp:posOffset>
            </wp:positionV>
            <wp:extent cx="2552700" cy="29804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838" b="8602"/>
                    <a:stretch/>
                  </pic:blipFill>
                  <pic:spPr bwMode="auto">
                    <a:xfrm>
                      <a:off x="0" y="0"/>
                      <a:ext cx="2552700" cy="298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C2F12" w:rsidRPr="007A0659">
        <w:rPr>
          <w:rFonts w:ascii="Times New Roman" w:eastAsia="Calibri" w:hAnsi="Times New Roman" w:cs="Times New Roman"/>
          <w:b/>
          <w:color w:val="385623" w:themeColor="accent6" w:themeShade="80"/>
          <w:sz w:val="28"/>
          <w:szCs w:val="28"/>
        </w:rPr>
        <w:t>Программа</w:t>
      </w:r>
    </w:p>
    <w:p w:rsidR="00FC2F12" w:rsidRPr="007A0659" w:rsidRDefault="005659B6" w:rsidP="00906BFA">
      <w:pPr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муниципального </w:t>
      </w:r>
      <w:r w:rsidR="00906BFA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о</w:t>
      </w:r>
      <w:r w:rsidR="003E74CB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бразовательного </w:t>
      </w:r>
      <w:r w:rsidR="00FC2F12" w:rsidRPr="007A065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интенсива</w:t>
      </w:r>
    </w:p>
    <w:p w:rsidR="00FC2F12" w:rsidRPr="007A0659" w:rsidRDefault="00FC2F12" w:rsidP="00FC2F12">
      <w:pPr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7A065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«Совершенствование преподавания математики и </w:t>
      </w:r>
      <w:proofErr w:type="gramStart"/>
      <w:r w:rsidRPr="007A065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естественно-научных</w:t>
      </w:r>
      <w:proofErr w:type="gramEnd"/>
      <w:r w:rsidRPr="007A065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предметов для повышения качества образования»</w:t>
      </w:r>
    </w:p>
    <w:p w:rsidR="00FC2F12" w:rsidRPr="007A0659" w:rsidRDefault="00FC2F12" w:rsidP="00FC2F12">
      <w:pPr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7A065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и этнокультурный марафон «Традиции русского гостеприимства»</w:t>
      </w:r>
    </w:p>
    <w:p w:rsidR="00FC2F12" w:rsidRPr="004F09F5" w:rsidRDefault="00FC2F12" w:rsidP="00676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9F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D94B78">
        <w:rPr>
          <w:rFonts w:ascii="Times New Roman" w:hAnsi="Times New Roman" w:cs="Times New Roman"/>
          <w:sz w:val="24"/>
          <w:szCs w:val="24"/>
        </w:rPr>
        <w:t xml:space="preserve"> повышение</w:t>
      </w:r>
      <w:r w:rsidRPr="004F09F5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 педагогов в области преподавания математики и </w:t>
      </w:r>
      <w:proofErr w:type="gramStart"/>
      <w:r w:rsidRPr="004F09F5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4F09F5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4F09F5" w:rsidRPr="004F09F5">
        <w:rPr>
          <w:rFonts w:ascii="Times New Roman" w:hAnsi="Times New Roman" w:cs="Times New Roman"/>
          <w:sz w:val="24"/>
          <w:szCs w:val="24"/>
        </w:rPr>
        <w:t xml:space="preserve"> с учётом интеграции этих предметов с гуманитарными дисциплинами.</w:t>
      </w:r>
    </w:p>
    <w:p w:rsidR="00FC2F12" w:rsidRPr="004F09F5" w:rsidRDefault="00FC2F12" w:rsidP="00676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9F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4F0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9F5" w:rsidRPr="004F09F5">
        <w:rPr>
          <w:rFonts w:ascii="Times New Roman" w:hAnsi="Times New Roman" w:cs="Times New Roman"/>
          <w:sz w:val="24"/>
          <w:szCs w:val="24"/>
        </w:rPr>
        <w:t>-</w:t>
      </w:r>
      <w:r w:rsidR="007A06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F09F5">
        <w:rPr>
          <w:rFonts w:ascii="Times New Roman" w:hAnsi="Times New Roman" w:cs="Times New Roman"/>
          <w:sz w:val="24"/>
          <w:szCs w:val="24"/>
        </w:rPr>
        <w:t>редоставление педагогам возможности поделиться успешными методиками и инновационными подходами в преподавании математики и естественно-научных предметов</w:t>
      </w:r>
      <w:r w:rsidR="004F09F5" w:rsidRPr="004F09F5">
        <w:rPr>
          <w:rFonts w:ascii="Times New Roman" w:hAnsi="Times New Roman" w:cs="Times New Roman"/>
          <w:sz w:val="24"/>
          <w:szCs w:val="24"/>
        </w:rPr>
        <w:t>;</w:t>
      </w:r>
    </w:p>
    <w:p w:rsidR="004F09F5" w:rsidRPr="004F09F5" w:rsidRDefault="004F09F5" w:rsidP="00676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9F5">
        <w:rPr>
          <w:rFonts w:ascii="Times New Roman" w:hAnsi="Times New Roman" w:cs="Times New Roman"/>
          <w:sz w:val="24"/>
          <w:szCs w:val="24"/>
        </w:rPr>
        <w:t>-создание условий для мотивации педагогов к постоянному саморазвитию и профессиональному росту, а также предоставление необходимой поддержки для внедрения новых методик в образовательный процесс;</w:t>
      </w:r>
    </w:p>
    <w:p w:rsidR="004F09F5" w:rsidRDefault="004F09F5" w:rsidP="00676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9F5">
        <w:rPr>
          <w:rFonts w:ascii="Times New Roman" w:hAnsi="Times New Roman" w:cs="Times New Roman"/>
          <w:sz w:val="24"/>
          <w:szCs w:val="24"/>
        </w:rPr>
        <w:t xml:space="preserve">- </w:t>
      </w:r>
      <w:r w:rsidR="007A0659">
        <w:rPr>
          <w:rFonts w:ascii="Times New Roman" w:hAnsi="Times New Roman" w:cs="Times New Roman"/>
          <w:sz w:val="24"/>
          <w:szCs w:val="24"/>
        </w:rPr>
        <w:t>п</w:t>
      </w:r>
      <w:r w:rsidRPr="004F09F5">
        <w:rPr>
          <w:rFonts w:ascii="Times New Roman" w:hAnsi="Times New Roman" w:cs="Times New Roman"/>
          <w:sz w:val="24"/>
          <w:szCs w:val="24"/>
        </w:rPr>
        <w:t xml:space="preserve">овышение мотивации учащихся к изучению математики и </w:t>
      </w:r>
      <w:proofErr w:type="gramStart"/>
      <w:r w:rsidRPr="004F09F5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4F09F5">
        <w:rPr>
          <w:rFonts w:ascii="Times New Roman" w:hAnsi="Times New Roman" w:cs="Times New Roman"/>
          <w:sz w:val="24"/>
          <w:szCs w:val="24"/>
        </w:rPr>
        <w:t xml:space="preserve"> предметов через междисциплинарные связи с гуманитарными науками</w:t>
      </w:r>
    </w:p>
    <w:p w:rsidR="00906BFA" w:rsidRPr="004F09F5" w:rsidRDefault="00906BFA" w:rsidP="006766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F12" w:rsidRPr="00D94B78" w:rsidRDefault="00FC2F12" w:rsidP="006766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B78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Организаторы </w:t>
      </w:r>
      <w:proofErr w:type="gramStart"/>
      <w:r w:rsidR="003E74CB" w:rsidRPr="00D94B78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proofErr w:type="gramEnd"/>
      <w:r w:rsidR="004F09F5" w:rsidRPr="00D94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9F5" w:rsidRPr="00D94B78">
        <w:rPr>
          <w:rFonts w:ascii="Times New Roman" w:hAnsi="Times New Roman" w:cs="Times New Roman"/>
          <w:b/>
          <w:sz w:val="24"/>
          <w:szCs w:val="24"/>
        </w:rPr>
        <w:t>интенсива</w:t>
      </w:r>
      <w:proofErr w:type="spellEnd"/>
      <w:r w:rsidR="004F09F5" w:rsidRPr="00D94B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09F5" w:rsidRPr="00D94B78">
        <w:rPr>
          <w:rFonts w:ascii="Times New Roman" w:hAnsi="Times New Roman" w:cs="Times New Roman"/>
          <w:bCs/>
          <w:sz w:val="24"/>
          <w:szCs w:val="24"/>
        </w:rPr>
        <w:t xml:space="preserve">МАОУ </w:t>
      </w:r>
      <w:proofErr w:type="spellStart"/>
      <w:r w:rsidR="004F09F5" w:rsidRPr="00D94B78">
        <w:rPr>
          <w:rFonts w:ascii="Times New Roman" w:hAnsi="Times New Roman" w:cs="Times New Roman"/>
          <w:bCs/>
          <w:sz w:val="24"/>
          <w:szCs w:val="24"/>
        </w:rPr>
        <w:t>Сергеевская</w:t>
      </w:r>
      <w:proofErr w:type="spellEnd"/>
      <w:r w:rsidR="004F09F5" w:rsidRPr="00D94B78">
        <w:rPr>
          <w:rFonts w:ascii="Times New Roman" w:hAnsi="Times New Roman" w:cs="Times New Roman"/>
          <w:bCs/>
          <w:sz w:val="24"/>
          <w:szCs w:val="24"/>
        </w:rPr>
        <w:t xml:space="preserve"> СОШ, методический кабинет МКУ Упра</w:t>
      </w:r>
      <w:r w:rsidR="007A0659" w:rsidRPr="00D94B78">
        <w:rPr>
          <w:rFonts w:ascii="Times New Roman" w:hAnsi="Times New Roman" w:cs="Times New Roman"/>
          <w:bCs/>
          <w:sz w:val="24"/>
          <w:szCs w:val="24"/>
        </w:rPr>
        <w:t>в</w:t>
      </w:r>
      <w:r w:rsidR="004F09F5" w:rsidRPr="00D94B78">
        <w:rPr>
          <w:rFonts w:ascii="Times New Roman" w:hAnsi="Times New Roman" w:cs="Times New Roman"/>
          <w:bCs/>
          <w:sz w:val="24"/>
          <w:szCs w:val="24"/>
        </w:rPr>
        <w:t xml:space="preserve">ление образования </w:t>
      </w:r>
      <w:r w:rsidR="007A0659" w:rsidRPr="00D94B78">
        <w:rPr>
          <w:rFonts w:ascii="Times New Roman" w:hAnsi="Times New Roman" w:cs="Times New Roman"/>
          <w:bCs/>
          <w:sz w:val="24"/>
          <w:szCs w:val="24"/>
        </w:rPr>
        <w:t>П</w:t>
      </w:r>
      <w:r w:rsidR="004F09F5" w:rsidRPr="00D94B78">
        <w:rPr>
          <w:rFonts w:ascii="Times New Roman" w:hAnsi="Times New Roman" w:cs="Times New Roman"/>
          <w:bCs/>
          <w:sz w:val="24"/>
          <w:szCs w:val="24"/>
        </w:rPr>
        <w:t>ервомайского района</w:t>
      </w:r>
    </w:p>
    <w:p w:rsidR="00FC2F12" w:rsidRDefault="00FC2F12" w:rsidP="00676630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4B78">
        <w:rPr>
          <w:rFonts w:ascii="Times New Roman" w:eastAsia="Calibri" w:hAnsi="Times New Roman" w:cs="Times New Roman"/>
          <w:b/>
          <w:sz w:val="24"/>
          <w:szCs w:val="24"/>
        </w:rPr>
        <w:t>Дата  и время проведения:</w:t>
      </w:r>
      <w:r w:rsidRPr="00D9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4F09F5"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октября 202</w:t>
      </w:r>
      <w:r w:rsidR="004F09F5"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года, в </w:t>
      </w:r>
      <w:r w:rsidR="004F09F5"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D94B78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</w:p>
    <w:p w:rsidR="005220DC" w:rsidRDefault="005220DC" w:rsidP="00676630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20DC" w:rsidRPr="00D94B78" w:rsidRDefault="005220DC" w:rsidP="006766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F12" w:rsidRPr="00D94B78" w:rsidRDefault="00FC2F12" w:rsidP="006766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94B78">
        <w:rPr>
          <w:rFonts w:ascii="Times New Roman" w:eastAsia="Calibri" w:hAnsi="Times New Roman" w:cs="Times New Roman"/>
          <w:b/>
          <w:sz w:val="24"/>
          <w:szCs w:val="24"/>
        </w:rPr>
        <w:t>Площадка проведения:</w:t>
      </w:r>
      <w:r w:rsidRPr="00D94B78">
        <w:rPr>
          <w:rFonts w:ascii="Times New Roman" w:eastAsia="Calibri" w:hAnsi="Times New Roman" w:cs="Times New Roman"/>
          <w:sz w:val="24"/>
          <w:szCs w:val="24"/>
        </w:rPr>
        <w:t xml:space="preserve"> МАОУ </w:t>
      </w:r>
      <w:proofErr w:type="spellStart"/>
      <w:r w:rsidRPr="00D94B78">
        <w:rPr>
          <w:rFonts w:ascii="Times New Roman" w:eastAsia="Calibri" w:hAnsi="Times New Roman" w:cs="Times New Roman"/>
          <w:sz w:val="24"/>
          <w:szCs w:val="24"/>
        </w:rPr>
        <w:t>Сергеевская</w:t>
      </w:r>
      <w:proofErr w:type="spellEnd"/>
      <w:r w:rsidRPr="00D9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659" w:rsidRPr="00D94B78">
        <w:rPr>
          <w:rFonts w:ascii="Times New Roman" w:eastAsia="Calibri" w:hAnsi="Times New Roman" w:cs="Times New Roman"/>
          <w:sz w:val="24"/>
          <w:szCs w:val="24"/>
        </w:rPr>
        <w:t>СОШ</w:t>
      </w:r>
    </w:p>
    <w:p w:rsidR="00FC2F12" w:rsidRPr="00FC2F12" w:rsidRDefault="00FC2F12" w:rsidP="00FC2F12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4850" w:type="dxa"/>
        <w:tblLook w:val="04A0"/>
      </w:tblPr>
      <w:tblGrid>
        <w:gridCol w:w="1510"/>
        <w:gridCol w:w="6631"/>
        <w:gridCol w:w="6709"/>
      </w:tblGrid>
      <w:tr w:rsidR="00A26DDA" w:rsidRPr="007A0659" w:rsidTr="001F6508">
        <w:tc>
          <w:tcPr>
            <w:tcW w:w="1510" w:type="dxa"/>
            <w:hideMark/>
          </w:tcPr>
          <w:p w:rsidR="00A26DDA" w:rsidRPr="007A0659" w:rsidRDefault="00A26DDA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6631" w:type="dxa"/>
          </w:tcPr>
          <w:p w:rsidR="00A26DDA" w:rsidRPr="007A0659" w:rsidRDefault="00A26DDA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6709" w:type="dxa"/>
          </w:tcPr>
          <w:p w:rsidR="00A26DDA" w:rsidRPr="007A0659" w:rsidRDefault="00A26DDA" w:rsidP="00A26DD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A26DDA" w:rsidRPr="007A0659" w:rsidTr="001F6508">
        <w:trPr>
          <w:trHeight w:val="1265"/>
        </w:trPr>
        <w:tc>
          <w:tcPr>
            <w:tcW w:w="1510" w:type="dxa"/>
          </w:tcPr>
          <w:p w:rsidR="00A26DDA" w:rsidRPr="007A0659" w:rsidRDefault="00FE6039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.00- 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:rsidR="00A26DDA" w:rsidRPr="007A0659" w:rsidRDefault="00A26DDA" w:rsidP="00FC2F1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A26DDA" w:rsidRPr="007A0659" w:rsidRDefault="00A26DDA" w:rsidP="00FC2F1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A26DDA" w:rsidRPr="007A0659" w:rsidRDefault="00A26DDA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6631" w:type="dxa"/>
            <w:hideMark/>
          </w:tcPr>
          <w:p w:rsidR="00A26DDA" w:rsidRPr="007A0659" w:rsidRDefault="00A311F2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гостей: 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Этнокультурный марафон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«Многогранная Россия. 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Традиции русского гостеприимства»</w:t>
            </w:r>
          </w:p>
          <w:p w:rsidR="00A26DDA" w:rsidRPr="007A0659" w:rsidRDefault="00A26DDA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26DDA" w:rsidRPr="007A0659" w:rsidRDefault="00A26DDA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09" w:type="dxa"/>
            <w:hideMark/>
          </w:tcPr>
          <w:p w:rsidR="00A26DDA" w:rsidRPr="007A0659" w:rsidRDefault="002422D2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Рыбакова Галина Петровна, учитель начальных классов</w:t>
            </w:r>
            <w:r w:rsidR="00FE6039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первой кв. категории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FE6039" w:rsidRPr="007A065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дамович </w:t>
            </w:r>
            <w:r w:rsidR="00FE6039" w:rsidRPr="007A0659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аталья Геннадьевна, педаго</w:t>
            </w:r>
            <w:proofErr w:type="gram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г-</w:t>
            </w:r>
            <w:proofErr w:type="gram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организатор высшей кв. категории</w:t>
            </w:r>
          </w:p>
          <w:p w:rsidR="00906BFA" w:rsidRDefault="00FE6039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Дудкина Наталья Васильевна, директор, </w:t>
            </w:r>
          </w:p>
          <w:p w:rsidR="00A26DDA" w:rsidRPr="007A0659" w:rsidRDefault="00A26DDA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Позднякова Л.В., заместитель директора по УВР </w:t>
            </w:r>
          </w:p>
        </w:tc>
      </w:tr>
      <w:tr w:rsidR="00FC2F12" w:rsidRPr="007A0659" w:rsidTr="007A0659">
        <w:trPr>
          <w:trHeight w:val="261"/>
        </w:trPr>
        <w:tc>
          <w:tcPr>
            <w:tcW w:w="14850" w:type="dxa"/>
            <w:gridSpan w:val="3"/>
            <w:hideMark/>
          </w:tcPr>
          <w:p w:rsidR="00FC2F12" w:rsidRPr="007A0659" w:rsidRDefault="00FC2F12" w:rsidP="00FC2F12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>1 линия</w:t>
            </w:r>
          </w:p>
        </w:tc>
      </w:tr>
      <w:tr w:rsidR="00A26DDA" w:rsidRPr="007A0659" w:rsidTr="001F6508">
        <w:trPr>
          <w:trHeight w:val="274"/>
        </w:trPr>
        <w:tc>
          <w:tcPr>
            <w:tcW w:w="1510" w:type="dxa"/>
            <w:hideMark/>
          </w:tcPr>
          <w:p w:rsidR="00FC2F12" w:rsidRPr="007A0659" w:rsidRDefault="00FC2F12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10: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00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6631" w:type="dxa"/>
            <w:hideMark/>
          </w:tcPr>
          <w:p w:rsidR="00FC2F12" w:rsidRPr="007A0659" w:rsidRDefault="002B1540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«Конструирование как способ развития инженерного мышления</w:t>
            </w:r>
            <w:r w:rsidR="007F2C1B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у младших школьников»- интеллектуальная игра </w:t>
            </w:r>
            <w:r w:rsidR="007F2C1B" w:rsidRPr="007A065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(1-2 класс)</w:t>
            </w:r>
          </w:p>
        </w:tc>
        <w:tc>
          <w:tcPr>
            <w:tcW w:w="6709" w:type="dxa"/>
            <w:hideMark/>
          </w:tcPr>
          <w:p w:rsidR="00FC2F12" w:rsidRPr="007A0659" w:rsidRDefault="00A26DDA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Фролова Ирина </w:t>
            </w:r>
            <w:proofErr w:type="spell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Файзелгаяновна</w:t>
            </w:r>
            <w:proofErr w:type="spell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, учитель начальных классов</w:t>
            </w:r>
            <w:r w:rsidR="002422D2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первой кв. категории</w:t>
            </w:r>
            <w:r w:rsidR="00A311F2" w:rsidRPr="007A0659">
              <w:rPr>
                <w:rFonts w:ascii="Times New Roman" w:eastAsia="Calibri" w:hAnsi="Times New Roman"/>
                <w:sz w:val="24"/>
                <w:szCs w:val="24"/>
              </w:rPr>
              <w:t>, Панфилова Юлия Васильевна</w:t>
            </w:r>
            <w:r w:rsidR="002422D2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, учитель </w:t>
            </w:r>
            <w:r w:rsidR="002422D2" w:rsidRPr="007A065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начальных классов, </w:t>
            </w:r>
            <w:proofErr w:type="spellStart"/>
            <w:r w:rsidR="002422D2" w:rsidRPr="007A0659">
              <w:rPr>
                <w:rFonts w:ascii="Times New Roman" w:eastAsia="Calibri" w:hAnsi="Times New Roman"/>
                <w:sz w:val="24"/>
                <w:szCs w:val="24"/>
              </w:rPr>
              <w:t>Каленик</w:t>
            </w:r>
            <w:proofErr w:type="spellEnd"/>
            <w:r w:rsidR="002422D2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Лариса Геннадьевна, учитель начальных классов первой кв. категории</w:t>
            </w:r>
          </w:p>
        </w:tc>
      </w:tr>
      <w:tr w:rsidR="007F2C1B" w:rsidRPr="007A0659" w:rsidTr="001F6508">
        <w:trPr>
          <w:trHeight w:val="558"/>
        </w:trPr>
        <w:tc>
          <w:tcPr>
            <w:tcW w:w="1510" w:type="dxa"/>
          </w:tcPr>
          <w:p w:rsidR="007F2C1B" w:rsidRPr="007A0659" w:rsidRDefault="007F2C1B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7F2C1B" w:rsidRPr="007A0659" w:rsidRDefault="007F2C1B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«В королевстве английских цифр»-</w:t>
            </w:r>
            <w:r w:rsidR="004B4378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интеллектуальная 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игра </w:t>
            </w:r>
            <w:r w:rsidR="007A0659" w:rsidRPr="007A0659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4класс)</w:t>
            </w:r>
          </w:p>
        </w:tc>
        <w:tc>
          <w:tcPr>
            <w:tcW w:w="6709" w:type="dxa"/>
          </w:tcPr>
          <w:p w:rsidR="007F2C1B" w:rsidRPr="007A0659" w:rsidRDefault="002422D2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Устинова Полина Михайловна, учитель английского языка первой кв. категории</w:t>
            </w:r>
          </w:p>
        </w:tc>
      </w:tr>
      <w:tr w:rsidR="007F2C1B" w:rsidRPr="007A0659" w:rsidTr="001F6508">
        <w:trPr>
          <w:trHeight w:val="558"/>
        </w:trPr>
        <w:tc>
          <w:tcPr>
            <w:tcW w:w="1510" w:type="dxa"/>
          </w:tcPr>
          <w:p w:rsidR="007F2C1B" w:rsidRPr="007A0659" w:rsidRDefault="007F2C1B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7F2C1B" w:rsidRPr="007A0659" w:rsidRDefault="007F2C1B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4B4378" w:rsidRPr="007A0659">
              <w:rPr>
                <w:rFonts w:ascii="Times New Roman" w:eastAsia="Calibri" w:hAnsi="Times New Roman"/>
                <w:sz w:val="24"/>
                <w:szCs w:val="24"/>
              </w:rPr>
              <w:t>Статистика и визуализация данны</w:t>
            </w:r>
            <w:proofErr w:type="gramStart"/>
            <w:r w:rsidR="004B4378" w:rsidRPr="007A0659"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="00BB0469" w:rsidRPr="007A0659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="004B4378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развитие исследовательских навыков</w:t>
            </w:r>
            <w:r w:rsidR="00746483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на</w:t>
            </w:r>
            <w:r w:rsidR="00BD18E2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уроках информатики и вероятности и статистики»</w:t>
            </w:r>
            <w:r w:rsidR="00E23FA6" w:rsidRPr="007A0659">
              <w:rPr>
                <w:rFonts w:ascii="Times New Roman" w:eastAsia="Calibri" w:hAnsi="Times New Roman"/>
                <w:sz w:val="24"/>
                <w:szCs w:val="24"/>
              </w:rPr>
              <w:t>- интегрированное занятие</w:t>
            </w:r>
            <w:r w:rsidR="000762FA">
              <w:rPr>
                <w:rFonts w:ascii="Times New Roman" w:eastAsia="Calibri" w:hAnsi="Times New Roman"/>
                <w:sz w:val="24"/>
                <w:szCs w:val="24"/>
              </w:rPr>
              <w:t xml:space="preserve"> (8 класс)</w:t>
            </w:r>
          </w:p>
        </w:tc>
        <w:tc>
          <w:tcPr>
            <w:tcW w:w="6709" w:type="dxa"/>
          </w:tcPr>
          <w:p w:rsidR="007F2C1B" w:rsidRPr="007A0659" w:rsidRDefault="002422D2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Кулижская</w:t>
            </w:r>
            <w:proofErr w:type="spell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Анна Витальевна, учитель математики первой квалификационной категории, Жирова Марина Алексеевна, учитель информатик</w:t>
            </w:r>
            <w:proofErr w:type="gram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и-</w:t>
            </w:r>
            <w:proofErr w:type="gram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молодой специалист.</w:t>
            </w:r>
          </w:p>
        </w:tc>
      </w:tr>
      <w:tr w:rsidR="005659B6" w:rsidRPr="007A0659" w:rsidTr="001F6508">
        <w:trPr>
          <w:trHeight w:val="558"/>
        </w:trPr>
        <w:tc>
          <w:tcPr>
            <w:tcW w:w="1510" w:type="dxa"/>
          </w:tcPr>
          <w:p w:rsidR="005659B6" w:rsidRPr="007A0659" w:rsidRDefault="005659B6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5659B6" w:rsidRPr="007A0659" w:rsidRDefault="00251A52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«Метод пиктограмм для запоминания информации у школьников 1-6 классов»</w:t>
            </w:r>
            <w:r w:rsidR="000762FA">
              <w:rPr>
                <w:rFonts w:ascii="Times New Roman" w:eastAsia="Calibri" w:hAnsi="Times New Roman"/>
                <w:sz w:val="24"/>
                <w:szCs w:val="24"/>
              </w:rPr>
              <w:t xml:space="preserve"> (3класс)</w:t>
            </w:r>
          </w:p>
        </w:tc>
        <w:tc>
          <w:tcPr>
            <w:tcW w:w="6709" w:type="dxa"/>
          </w:tcPr>
          <w:p w:rsidR="005659B6" w:rsidRPr="007A0659" w:rsidRDefault="00251A52" w:rsidP="00FC2F12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Хабарова Лилия Ивановна, учитель русского языка и литературы высшей кв. категории.</w:t>
            </w:r>
          </w:p>
        </w:tc>
      </w:tr>
      <w:tr w:rsidR="00FC2F12" w:rsidRPr="007A0659" w:rsidTr="007A0659">
        <w:tc>
          <w:tcPr>
            <w:tcW w:w="14850" w:type="dxa"/>
            <w:gridSpan w:val="3"/>
            <w:hideMark/>
          </w:tcPr>
          <w:p w:rsidR="00FC2F12" w:rsidRPr="007A0659" w:rsidRDefault="00FC2F12" w:rsidP="00FC2F1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2 линия</w:t>
            </w:r>
          </w:p>
        </w:tc>
      </w:tr>
      <w:tr w:rsidR="00A26DDA" w:rsidRPr="007A0659" w:rsidTr="001F6508">
        <w:tc>
          <w:tcPr>
            <w:tcW w:w="1510" w:type="dxa"/>
          </w:tcPr>
          <w:p w:rsidR="00FC2F12" w:rsidRPr="007A0659" w:rsidRDefault="00FE6039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10:40-11.10</w:t>
            </w:r>
          </w:p>
        </w:tc>
        <w:tc>
          <w:tcPr>
            <w:tcW w:w="6631" w:type="dxa"/>
            <w:hideMark/>
          </w:tcPr>
          <w:p w:rsidR="00FC2F12" w:rsidRPr="007A0659" w:rsidRDefault="00E23FA6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«Построение сечений в многогранниках»</w:t>
            </w:r>
            <w:r w:rsidR="007A0659" w:rsidRPr="007A0659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элективный курс (профильная математика</w:t>
            </w:r>
            <w:r w:rsidR="007A0659" w:rsidRPr="007A0659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7A0659">
              <w:rPr>
                <w:rFonts w:ascii="Times New Roman" w:eastAsia="Calibri" w:hAnsi="Times New Roman"/>
                <w:sz w:val="24"/>
                <w:szCs w:val="24"/>
              </w:rPr>
              <w:t>10-11 класс)</w:t>
            </w:r>
          </w:p>
        </w:tc>
        <w:tc>
          <w:tcPr>
            <w:tcW w:w="6709" w:type="dxa"/>
            <w:hideMark/>
          </w:tcPr>
          <w:p w:rsidR="00FC2F12" w:rsidRPr="007A0659" w:rsidRDefault="002422D2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Дудкина Наталья Васильевна, учитель математики первой квалификационной категории</w:t>
            </w:r>
          </w:p>
        </w:tc>
      </w:tr>
      <w:tr w:rsidR="00A26DDA" w:rsidRPr="007A0659" w:rsidTr="001F6508">
        <w:tc>
          <w:tcPr>
            <w:tcW w:w="1510" w:type="dxa"/>
          </w:tcPr>
          <w:p w:rsidR="00FC2F12" w:rsidRPr="007A0659" w:rsidRDefault="00FC2F12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  <w:hideMark/>
          </w:tcPr>
          <w:p w:rsidR="00FC2F12" w:rsidRPr="007A0659" w:rsidRDefault="00E23FA6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«Покорители волн»- интегрированное занятие (география, история, 7 класс)</w:t>
            </w:r>
          </w:p>
        </w:tc>
        <w:tc>
          <w:tcPr>
            <w:tcW w:w="6709" w:type="dxa"/>
            <w:hideMark/>
          </w:tcPr>
          <w:p w:rsidR="00FC2F12" w:rsidRPr="007A0659" w:rsidRDefault="002422D2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Гоголинская</w:t>
            </w:r>
            <w:proofErr w:type="spell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Жанна Николаевна, учитель географии и биологии первой кв. категории, </w:t>
            </w:r>
            <w:proofErr w:type="spell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Радаева</w:t>
            </w:r>
            <w:proofErr w:type="spell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Елена Петровна, учитель истории и обществознания высшей кв. категории</w:t>
            </w:r>
          </w:p>
        </w:tc>
      </w:tr>
      <w:tr w:rsidR="00E23FA6" w:rsidRPr="007A0659" w:rsidTr="001F6508">
        <w:tc>
          <w:tcPr>
            <w:tcW w:w="1510" w:type="dxa"/>
          </w:tcPr>
          <w:p w:rsidR="00E23FA6" w:rsidRPr="007A0659" w:rsidRDefault="00E23FA6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E23FA6" w:rsidRPr="007A0659" w:rsidRDefault="00E23FA6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«Смысловое чтение как интегративный подход в преподавании предметов гуманитарного и естественн</w:t>
            </w:r>
            <w:proofErr w:type="gram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о-</w:t>
            </w:r>
            <w:proofErr w:type="gram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математических</w:t>
            </w:r>
            <w:r w:rsidR="00A26DDA"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циклов»- интегрированное занятие</w:t>
            </w:r>
          </w:p>
        </w:tc>
        <w:tc>
          <w:tcPr>
            <w:tcW w:w="6709" w:type="dxa"/>
          </w:tcPr>
          <w:p w:rsidR="00E23FA6" w:rsidRPr="007A0659" w:rsidRDefault="002422D2" w:rsidP="00FC2F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Барсукова Антонина Андреевна, учитель русского языка и литературы высшей кв. категории, Гурьева Татьяна Степановна учитель русского языка и литературы первой кв. категории</w:t>
            </w:r>
          </w:p>
        </w:tc>
      </w:tr>
      <w:tr w:rsidR="001F6508" w:rsidRPr="007A0659" w:rsidTr="001F6508">
        <w:tc>
          <w:tcPr>
            <w:tcW w:w="1510" w:type="dxa"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«Измерительный цилиндр»- мастер- класс (физика)</w:t>
            </w:r>
          </w:p>
        </w:tc>
        <w:tc>
          <w:tcPr>
            <w:tcW w:w="6709" w:type="dxa"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Андрей Викторович, учитель физики первой кв. категории</w:t>
            </w:r>
          </w:p>
        </w:tc>
      </w:tr>
      <w:tr w:rsidR="00E50E48" w:rsidRPr="007A0659" w:rsidTr="001F6508">
        <w:tc>
          <w:tcPr>
            <w:tcW w:w="1510" w:type="dxa"/>
          </w:tcPr>
          <w:p w:rsidR="00E50E48" w:rsidRPr="007A0659" w:rsidRDefault="00E50E4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E50E48" w:rsidRDefault="00E50E4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«ИИ в сельской школе: как начать, не бояться и делать с пользой для себя»</w:t>
            </w:r>
          </w:p>
        </w:tc>
        <w:tc>
          <w:tcPr>
            <w:tcW w:w="6709" w:type="dxa"/>
          </w:tcPr>
          <w:p w:rsidR="00E50E48" w:rsidRDefault="00E50E4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216535</wp:posOffset>
                  </wp:positionV>
                  <wp:extent cx="2553970" cy="2984500"/>
                  <wp:effectExtent l="1905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838" b="8602"/>
                          <a:stretch/>
                        </pic:blipFill>
                        <pic:spPr bwMode="auto">
                          <a:xfrm rot="10800000">
                            <a:off x="0" y="0"/>
                            <a:ext cx="2553970" cy="298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Попова Марина Романовна, учитель биологии высшей квалификационной категории</w:t>
            </w:r>
          </w:p>
        </w:tc>
      </w:tr>
      <w:tr w:rsidR="001F6508" w:rsidRPr="007A0659" w:rsidTr="001F6508">
        <w:tc>
          <w:tcPr>
            <w:tcW w:w="1510" w:type="dxa"/>
          </w:tcPr>
          <w:p w:rsidR="001F6508" w:rsidRPr="007A0659" w:rsidRDefault="00E50E4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-306705</wp:posOffset>
                  </wp:positionH>
                  <wp:positionV relativeFrom="paragraph">
                    <wp:posOffset>77470</wp:posOffset>
                  </wp:positionV>
                  <wp:extent cx="2553970" cy="2980690"/>
                  <wp:effectExtent l="228600" t="0" r="20828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838" b="8602"/>
                          <a:stretch/>
                        </pic:blipFill>
                        <pic:spPr bwMode="auto">
                          <a:xfrm rot="16200000">
                            <a:off x="0" y="0"/>
                            <a:ext cx="2553970" cy="298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40" w:type="dxa"/>
            <w:gridSpan w:val="2"/>
            <w:hideMark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Подведение итогов</w:t>
            </w:r>
          </w:p>
        </w:tc>
      </w:tr>
      <w:tr w:rsidR="001F6508" w:rsidRPr="007A0659" w:rsidTr="001F6508">
        <w:tc>
          <w:tcPr>
            <w:tcW w:w="1510" w:type="dxa"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11.20</w:t>
            </w:r>
          </w:p>
        </w:tc>
        <w:tc>
          <w:tcPr>
            <w:tcW w:w="6631" w:type="dxa"/>
            <w:hideMark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Подведение итогов: «Открытый микрофон»- активное  общение по теме и формату проведения образовательного интенсива</w:t>
            </w:r>
          </w:p>
        </w:tc>
        <w:tc>
          <w:tcPr>
            <w:tcW w:w="6709" w:type="dxa"/>
            <w:hideMark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Участники </w:t>
            </w:r>
            <w:proofErr w:type="gramStart"/>
            <w:r w:rsidRPr="007A0659">
              <w:rPr>
                <w:rFonts w:ascii="Times New Roman" w:eastAsia="Calibri" w:hAnsi="Times New Roman"/>
                <w:sz w:val="24"/>
                <w:szCs w:val="24"/>
              </w:rPr>
              <w:t>образовательного</w:t>
            </w:r>
            <w:proofErr w:type="gramEnd"/>
            <w:r w:rsidRPr="007A0659">
              <w:rPr>
                <w:rFonts w:ascii="Times New Roman" w:eastAsia="Calibri" w:hAnsi="Times New Roman"/>
                <w:sz w:val="24"/>
                <w:szCs w:val="24"/>
              </w:rPr>
              <w:t xml:space="preserve"> интенсива</w:t>
            </w:r>
          </w:p>
        </w:tc>
      </w:tr>
      <w:tr w:rsidR="001F6508" w:rsidRPr="007A0659" w:rsidTr="001F6508">
        <w:tc>
          <w:tcPr>
            <w:tcW w:w="1510" w:type="dxa"/>
            <w:hideMark/>
          </w:tcPr>
          <w:p w:rsidR="001F6508" w:rsidRPr="007A0659" w:rsidRDefault="001F6508" w:rsidP="001F650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</w:tc>
        <w:tc>
          <w:tcPr>
            <w:tcW w:w="13340" w:type="dxa"/>
            <w:gridSpan w:val="2"/>
            <w:hideMark/>
          </w:tcPr>
          <w:p w:rsidR="001F6508" w:rsidRDefault="001F6508" w:rsidP="001F650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:rsidR="001F6508" w:rsidRPr="007A0659" w:rsidRDefault="001F6508" w:rsidP="001F650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7A0659">
              <w:rPr>
                <w:rFonts w:ascii="Times New Roman" w:eastAsia="Calibri" w:hAnsi="Times New Roman"/>
                <w:b/>
                <w:sz w:val="24"/>
                <w:szCs w:val="24"/>
              </w:rPr>
              <w:t>Обед</w:t>
            </w:r>
          </w:p>
        </w:tc>
      </w:tr>
    </w:tbl>
    <w:p w:rsidR="00FC2F12" w:rsidRPr="007A0659" w:rsidRDefault="00FC2F12" w:rsidP="00FC2F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63D7" w:rsidRPr="007A0659" w:rsidRDefault="002F63D7">
      <w:pPr>
        <w:rPr>
          <w:sz w:val="24"/>
          <w:szCs w:val="24"/>
        </w:rPr>
      </w:pPr>
    </w:p>
    <w:sectPr w:rsidR="002F63D7" w:rsidRPr="007A0659" w:rsidSect="00D94B7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C646A"/>
    <w:rsid w:val="00035F69"/>
    <w:rsid w:val="000679A5"/>
    <w:rsid w:val="000762FA"/>
    <w:rsid w:val="001C0776"/>
    <w:rsid w:val="001F6508"/>
    <w:rsid w:val="002422D2"/>
    <w:rsid w:val="00251A52"/>
    <w:rsid w:val="002B1540"/>
    <w:rsid w:val="002F63D7"/>
    <w:rsid w:val="00390EFB"/>
    <w:rsid w:val="003E74CB"/>
    <w:rsid w:val="004B4378"/>
    <w:rsid w:val="004F09F5"/>
    <w:rsid w:val="005220DC"/>
    <w:rsid w:val="005659B6"/>
    <w:rsid w:val="005C646A"/>
    <w:rsid w:val="005F1763"/>
    <w:rsid w:val="00676630"/>
    <w:rsid w:val="00746483"/>
    <w:rsid w:val="007A0659"/>
    <w:rsid w:val="007F2C1B"/>
    <w:rsid w:val="008649CC"/>
    <w:rsid w:val="00906BFA"/>
    <w:rsid w:val="009A4086"/>
    <w:rsid w:val="00A26DDA"/>
    <w:rsid w:val="00A311F2"/>
    <w:rsid w:val="00B75D9E"/>
    <w:rsid w:val="00BB0469"/>
    <w:rsid w:val="00BD18E2"/>
    <w:rsid w:val="00D3045E"/>
    <w:rsid w:val="00D94B78"/>
    <w:rsid w:val="00DF320B"/>
    <w:rsid w:val="00E23FA6"/>
    <w:rsid w:val="00E50E48"/>
    <w:rsid w:val="00EA6C0E"/>
    <w:rsid w:val="00F27B6A"/>
    <w:rsid w:val="00FC2F12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2F1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C2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F0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23</cp:revision>
  <cp:lastPrinted>2025-10-21T08:30:00Z</cp:lastPrinted>
  <dcterms:created xsi:type="dcterms:W3CDTF">2025-10-15T05:54:00Z</dcterms:created>
  <dcterms:modified xsi:type="dcterms:W3CDTF">2025-10-21T08:40:00Z</dcterms:modified>
</cp:coreProperties>
</file>