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5C" w:rsidRPr="00877402" w:rsidRDefault="004E3791" w:rsidP="004E37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877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45C" w:rsidRPr="00877402">
        <w:rPr>
          <w:rFonts w:ascii="Times New Roman" w:hAnsi="Times New Roman" w:cs="Times New Roman"/>
          <w:b/>
          <w:sz w:val="24"/>
          <w:szCs w:val="24"/>
        </w:rPr>
        <w:t>Резолюция</w:t>
      </w:r>
    </w:p>
    <w:p w:rsidR="00F4345C" w:rsidRDefault="00F4345C" w:rsidP="00F434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работы площадок муниципального  методического форума</w:t>
      </w:r>
    </w:p>
    <w:p w:rsidR="00F4345C" w:rsidRDefault="00F4345C" w:rsidP="00F4345C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877402">
        <w:rPr>
          <w:rFonts w:ascii="Times New Roman" w:hAnsi="Times New Roman" w:cs="Times New Roman"/>
          <w:b/>
          <w:sz w:val="24"/>
          <w:szCs w:val="24"/>
        </w:rPr>
        <w:t>«Современным детям – современное 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45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4345C">
        <w:rPr>
          <w:rFonts w:ascii="Times New Roman" w:hAnsi="Times New Roman" w:cs="Times New Roman"/>
          <w:sz w:val="24"/>
          <w:szCs w:val="24"/>
        </w:rPr>
        <w:t>«Единое образовательное пространство как фактор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45C">
        <w:rPr>
          <w:rFonts w:ascii="Times New Roman" w:hAnsi="Times New Roman" w:cs="Times New Roman"/>
          <w:sz w:val="24"/>
          <w:szCs w:val="24"/>
        </w:rPr>
        <w:t>формирования и воспитания личности»</w:t>
      </w:r>
    </w:p>
    <w:p w:rsidR="00F4345C" w:rsidRPr="00877402" w:rsidRDefault="00F4345C" w:rsidP="00F43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402">
        <w:rPr>
          <w:rFonts w:ascii="Times New Roman" w:hAnsi="Times New Roman" w:cs="Times New Roman"/>
          <w:b/>
          <w:sz w:val="24"/>
          <w:szCs w:val="24"/>
        </w:rPr>
        <w:t>20 мая 2025г</w:t>
      </w:r>
    </w:p>
    <w:p w:rsidR="00F4345C" w:rsidRPr="00F60290" w:rsidRDefault="00F4345C" w:rsidP="004E37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345C" w:rsidRPr="00F60290" w:rsidRDefault="00F4345C" w:rsidP="00F434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0290">
        <w:rPr>
          <w:rFonts w:ascii="Times New Roman" w:hAnsi="Times New Roman" w:cs="Times New Roman"/>
          <w:b/>
          <w:sz w:val="24"/>
          <w:szCs w:val="24"/>
        </w:rPr>
        <w:t>Площадка  «</w:t>
      </w:r>
      <w:r>
        <w:rPr>
          <w:rFonts w:ascii="Times New Roman" w:hAnsi="Times New Roman" w:cs="Times New Roman"/>
          <w:b/>
          <w:sz w:val="24"/>
          <w:szCs w:val="24"/>
        </w:rPr>
        <w:t>Развитие и педагогическая поддержка  игры как ведущей  деятельности  дошкольников. Мастерские «Воспитание через игру».</w:t>
      </w:r>
    </w:p>
    <w:p w:rsidR="00F4345C" w:rsidRDefault="001D77E5" w:rsidP="00F434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Модератор площадки</w:t>
      </w:r>
      <w:r w:rsidR="00F4345C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F4345C" w:rsidRPr="00785A73">
        <w:rPr>
          <w:rFonts w:ascii="Times New Roman" w:hAnsi="Times New Roman" w:cs="Times New Roman"/>
          <w:b/>
          <w:sz w:val="24"/>
          <w:szCs w:val="24"/>
        </w:rPr>
        <w:t>Кукушко</w:t>
      </w:r>
      <w:proofErr w:type="spellEnd"/>
      <w:r w:rsidR="00F4345C" w:rsidRPr="00785A73">
        <w:rPr>
          <w:rFonts w:ascii="Times New Roman" w:hAnsi="Times New Roman" w:cs="Times New Roman"/>
          <w:b/>
          <w:sz w:val="24"/>
          <w:szCs w:val="24"/>
        </w:rPr>
        <w:t xml:space="preserve"> О.В.,</w:t>
      </w:r>
      <w:r w:rsidR="00F4345C">
        <w:rPr>
          <w:rFonts w:ascii="Times New Roman" w:hAnsi="Times New Roman" w:cs="Times New Roman"/>
          <w:sz w:val="24"/>
          <w:szCs w:val="24"/>
        </w:rPr>
        <w:t xml:space="preserve"> методист</w:t>
      </w:r>
      <w:r w:rsidR="00F4345C">
        <w:rPr>
          <w:rFonts w:ascii="Times New Roman" w:hAnsi="Times New Roman"/>
          <w:sz w:val="24"/>
          <w:szCs w:val="24"/>
        </w:rPr>
        <w:t xml:space="preserve"> </w:t>
      </w:r>
      <w:r w:rsidR="00F4345C" w:rsidRPr="001C5219">
        <w:rPr>
          <w:rFonts w:ascii="Times New Roman" w:hAnsi="Times New Roman"/>
          <w:sz w:val="24"/>
          <w:szCs w:val="24"/>
        </w:rPr>
        <w:t>МКУ Управление образования Администрации Первомайского района</w:t>
      </w:r>
      <w:r w:rsidR="00F4345C">
        <w:rPr>
          <w:rFonts w:ascii="Times New Roman" w:hAnsi="Times New Roman"/>
          <w:sz w:val="24"/>
          <w:szCs w:val="24"/>
        </w:rPr>
        <w:t>.</w:t>
      </w:r>
    </w:p>
    <w:p w:rsidR="00F4345C" w:rsidRDefault="00F4345C" w:rsidP="00F4345C">
      <w:pPr>
        <w:spacing w:after="0"/>
        <w:rPr>
          <w:rFonts w:ascii="Times New Roman" w:hAnsi="Times New Roman"/>
          <w:sz w:val="24"/>
          <w:szCs w:val="24"/>
        </w:rPr>
      </w:pPr>
    </w:p>
    <w:p w:rsidR="00F4345C" w:rsidRPr="00E02B17" w:rsidRDefault="00F4345C" w:rsidP="004551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1D7">
        <w:rPr>
          <w:rFonts w:ascii="Times New Roman" w:hAnsi="Times New Roman" w:cs="Times New Roman"/>
          <w:sz w:val="24"/>
          <w:szCs w:val="24"/>
        </w:rPr>
        <w:t>На заседании обсуждались вопросы ценности игры</w:t>
      </w:r>
      <w:r w:rsidR="004551D7">
        <w:rPr>
          <w:rFonts w:ascii="Times New Roman" w:hAnsi="Times New Roman" w:cs="Times New Roman"/>
          <w:sz w:val="24"/>
          <w:szCs w:val="24"/>
        </w:rPr>
        <w:t xml:space="preserve"> для детского развития. Только в игровой деятельности развиваются общение, формируются межличностные отношения и коммуникативные способности детей. </w:t>
      </w:r>
      <w:r w:rsidRPr="00E02B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="007272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связи с этим актуальность </w:t>
      </w:r>
      <w:r w:rsidRPr="00E02B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темы не вызывает сомнения, так как ФГОС требует уделять самое главное внима</w:t>
      </w:r>
      <w:r w:rsidR="007272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ния именно игровой деятельности. На площадке детского сада «Светлячок» было много гостей из лучших дошкольных образовательных организаций г</w:t>
      </w:r>
      <w:proofErr w:type="gramStart"/>
      <w:r w:rsidR="007272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.Т</w:t>
      </w:r>
      <w:proofErr w:type="gramEnd"/>
      <w:r w:rsidR="007272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омска во главе со ст. преподавателем Центра дошкольного и начального образования ТОИПКРО </w:t>
      </w:r>
      <w:proofErr w:type="spellStart"/>
      <w:r w:rsidR="007272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Русан</w:t>
      </w:r>
      <w:proofErr w:type="spellEnd"/>
      <w:r w:rsidR="007272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Т.С., которые и выступили основными спикерами.</w:t>
      </w:r>
    </w:p>
    <w:p w:rsidR="00F4345C" w:rsidRPr="009D128A" w:rsidRDefault="00F4345C" w:rsidP="00F43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45C" w:rsidRPr="00D6145D" w:rsidRDefault="00F4345C" w:rsidP="00F434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45D">
        <w:rPr>
          <w:rFonts w:ascii="Times New Roman" w:hAnsi="Times New Roman" w:cs="Times New Roman"/>
          <w:b/>
          <w:sz w:val="24"/>
          <w:szCs w:val="24"/>
        </w:rPr>
        <w:t>По итогам работы площадки были выдвинуты следующие предложения:</w:t>
      </w:r>
    </w:p>
    <w:p w:rsidR="00CC2857" w:rsidRDefault="00C63387" w:rsidP="00C63387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предметно-развивающего пространства, игровых уголков, распределение игрушек по конкретным тематикам</w:t>
      </w:r>
    </w:p>
    <w:p w:rsidR="00C63387" w:rsidRDefault="00C63387" w:rsidP="00C63387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Введение гибких учебных планов для  возможности использования активной игровой деятельности</w:t>
      </w:r>
    </w:p>
    <w:p w:rsidR="00C63387" w:rsidRDefault="00C63387" w:rsidP="00C63387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Использование интерактивных игр для повышения интереса дошкольников к решению умственных задач, обогащения опыта детей и развития их творческого мышления</w:t>
      </w:r>
    </w:p>
    <w:p w:rsidR="00C63387" w:rsidRDefault="00C63387" w:rsidP="00C63387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Вовлечение родителей в разнообразные формы работ</w:t>
      </w:r>
      <w:r w:rsidR="00A275ED">
        <w:rPr>
          <w:rFonts w:ascii="Times New Roman" w:eastAsia="Calibri" w:hAnsi="Times New Roman" w:cs="Times New Roman"/>
          <w:sz w:val="24"/>
          <w:szCs w:val="24"/>
        </w:rPr>
        <w:t>ы по игровым видам деятельности.</w:t>
      </w:r>
    </w:p>
    <w:p w:rsidR="00A275ED" w:rsidRDefault="00A275ED" w:rsidP="00A275E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275ED" w:rsidRPr="00A275ED" w:rsidRDefault="00A275ED" w:rsidP="00A275ED">
      <w:pPr>
        <w:spacing w:after="0"/>
        <w:jc w:val="both"/>
        <w:rPr>
          <w:rFonts w:ascii="Times New Roman" w:hAnsi="Times New Roman" w:cs="Times New Roman"/>
          <w:b/>
          <w:color w:val="525252" w:themeColor="accent3" w:themeShade="80"/>
          <w:sz w:val="24"/>
          <w:szCs w:val="24"/>
        </w:rPr>
      </w:pPr>
      <w:r w:rsidRPr="00067A5F">
        <w:rPr>
          <w:rFonts w:ascii="Times New Roman" w:hAnsi="Times New Roman" w:cs="Times New Roman"/>
          <w:b/>
          <w:sz w:val="24"/>
          <w:szCs w:val="24"/>
        </w:rPr>
        <w:t>Площадка</w:t>
      </w:r>
      <w:r w:rsidRPr="001D77E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D77E5">
        <w:rPr>
          <w:rFonts w:ascii="Times New Roman" w:hAnsi="Times New Roman" w:cs="Times New Roman"/>
          <w:b/>
          <w:color w:val="525252" w:themeColor="accent3" w:themeShade="80"/>
          <w:sz w:val="24"/>
          <w:szCs w:val="24"/>
        </w:rPr>
        <w:t xml:space="preserve"> </w:t>
      </w:r>
      <w:r w:rsidRPr="001D77E5">
        <w:rPr>
          <w:rFonts w:ascii="Times New Roman" w:hAnsi="Times New Roman" w:cs="Times New Roman"/>
          <w:b/>
          <w:sz w:val="24"/>
          <w:szCs w:val="24"/>
        </w:rPr>
        <w:t>Воспитание на уроке: как знания формируют ценности»</w:t>
      </w:r>
    </w:p>
    <w:p w:rsidR="00A275ED" w:rsidRPr="00067A5F" w:rsidRDefault="00A275ED" w:rsidP="00A275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Модератор площадки</w:t>
      </w:r>
      <w:r w:rsidRPr="00067A5F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067A5F">
        <w:rPr>
          <w:rFonts w:ascii="Times New Roman" w:hAnsi="Times New Roman"/>
          <w:b/>
          <w:sz w:val="24"/>
          <w:szCs w:val="24"/>
        </w:rPr>
        <w:t>Халикова</w:t>
      </w:r>
      <w:proofErr w:type="spellEnd"/>
      <w:r w:rsidRPr="00067A5F">
        <w:rPr>
          <w:rFonts w:ascii="Times New Roman" w:hAnsi="Times New Roman"/>
          <w:b/>
          <w:sz w:val="24"/>
          <w:szCs w:val="24"/>
        </w:rPr>
        <w:t xml:space="preserve"> О.В.,</w:t>
      </w:r>
      <w:r w:rsidRPr="00067A5F">
        <w:rPr>
          <w:rFonts w:ascii="Times New Roman" w:hAnsi="Times New Roman"/>
          <w:sz w:val="24"/>
          <w:szCs w:val="24"/>
        </w:rPr>
        <w:t xml:space="preserve"> заместитель начальника Первомайского РУО</w:t>
      </w:r>
    </w:p>
    <w:p w:rsidR="00A275ED" w:rsidRPr="00067A5F" w:rsidRDefault="00A275ED" w:rsidP="00A275E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67A5F">
        <w:rPr>
          <w:rFonts w:ascii="Times New Roman" w:hAnsi="Times New Roman" w:cs="Times New Roman"/>
          <w:sz w:val="24"/>
          <w:szCs w:val="24"/>
        </w:rPr>
        <w:t xml:space="preserve"> На  площадке педагоги  из МБОУ Первомайской СОШ, МБОУ Комсомольской СОШ и </w:t>
      </w:r>
      <w:r>
        <w:rPr>
          <w:rFonts w:ascii="Times New Roman" w:hAnsi="Times New Roman" w:cs="Times New Roman"/>
          <w:sz w:val="24"/>
          <w:szCs w:val="24"/>
        </w:rPr>
        <w:t xml:space="preserve">победитель регионального этапа Всероссийского конкурса «Учитель года» Попцов Д.А., учитель истории </w:t>
      </w:r>
      <w:r w:rsidRPr="00067A5F">
        <w:rPr>
          <w:rFonts w:ascii="Times New Roman" w:hAnsi="Times New Roman" w:cs="Times New Roman"/>
          <w:sz w:val="24"/>
          <w:szCs w:val="24"/>
        </w:rPr>
        <w:t>МАОУ гимназия № 55 г. Томска  провели мастер-классы, п</w:t>
      </w:r>
      <w:r w:rsidRPr="00067A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ознакомили с возможностями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использования воспитательного потенциала</w:t>
      </w:r>
      <w:r w:rsidRPr="00067A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67A5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</w:t>
      </w:r>
      <w:r w:rsidRPr="00067A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уроках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Pr="00067A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методами воспитательного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воздействия</w:t>
      </w:r>
      <w:r w:rsidRPr="00067A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067A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67A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Рассматривали примеры активных форм работы на уроках, использование групповых и</w:t>
      </w:r>
      <w:r w:rsidRPr="00067A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67A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проектных заданий, а также внедрение социальных ценностей в учебный процесс.</w:t>
      </w:r>
    </w:p>
    <w:p w:rsidR="00A275ED" w:rsidRPr="00067A5F" w:rsidRDefault="00A275ED" w:rsidP="00A275E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67A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A275ED" w:rsidRPr="00067A5F" w:rsidRDefault="00A275ED" w:rsidP="00A275ED">
      <w:pPr>
        <w:jc w:val="both"/>
        <w:rPr>
          <w:rFonts w:ascii="Times New Roman" w:hAnsi="Times New Roman"/>
          <w:sz w:val="24"/>
          <w:szCs w:val="24"/>
        </w:rPr>
      </w:pPr>
      <w:r w:rsidRPr="00067A5F">
        <w:rPr>
          <w:rFonts w:ascii="Times New Roman" w:hAnsi="Times New Roman"/>
          <w:sz w:val="24"/>
          <w:szCs w:val="24"/>
        </w:rPr>
        <w:t>По итогам работы площадки было решено:</w:t>
      </w:r>
    </w:p>
    <w:p w:rsidR="00A275ED" w:rsidRDefault="00A275ED" w:rsidP="00A275E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 Осуществлять отбор оптимальных способов и приемов, воспитывающих обучающихся не только на содержании учебного материала, но и организации урока, методов и приемов, средств обучения, оценочных суждений учителя, его личность и те отношения, которые складываются между педагогом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275ED" w:rsidRDefault="00A275ED" w:rsidP="00A275E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в общественном сознании обучающихся установок на социальную ответственность, толерантность и формирование национальной системы позитивных ценностей.</w:t>
      </w:r>
    </w:p>
    <w:p w:rsidR="00A275ED" w:rsidRDefault="00A275ED" w:rsidP="00A275E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Продумывать виды деятельности учащихся на каждом этапе урока, который носит огромный воспитательный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потенциал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реализация которого зависит от целенаправленного отбора содержания учебного материала, от профессионализма учителя, его методической грамотности, умения определять образовательные и воспитательные возможности.</w:t>
      </w:r>
    </w:p>
    <w:p w:rsidR="00A275ED" w:rsidRPr="00C63387" w:rsidRDefault="00A275ED" w:rsidP="00A275ED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2857" w:rsidRPr="004D522D" w:rsidRDefault="00CC2857" w:rsidP="00A275E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522D">
        <w:rPr>
          <w:rFonts w:ascii="Times New Roman" w:eastAsia="Calibri" w:hAnsi="Times New Roman" w:cs="Times New Roman"/>
          <w:b/>
          <w:sz w:val="24"/>
          <w:szCs w:val="24"/>
        </w:rPr>
        <w:t>Площадка</w:t>
      </w:r>
      <w:r w:rsidR="004E3791">
        <w:rPr>
          <w:rFonts w:ascii="Times New Roman" w:eastAsia="Calibri" w:hAnsi="Times New Roman" w:cs="Times New Roman"/>
          <w:b/>
          <w:sz w:val="24"/>
          <w:szCs w:val="24"/>
        </w:rPr>
        <w:t xml:space="preserve"> «Школьный музей – место памяти и основа патриотического воспитания</w:t>
      </w:r>
    </w:p>
    <w:p w:rsidR="00CC2857" w:rsidRDefault="001D77E5" w:rsidP="00A275E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Модератор площадки</w:t>
      </w:r>
      <w:r w:rsidR="004E3791" w:rsidRPr="004E3791">
        <w:rPr>
          <w:rFonts w:ascii="Times New Roman" w:eastAsia="Calibri" w:hAnsi="Times New Roman" w:cs="Times New Roman"/>
          <w:b/>
          <w:sz w:val="24"/>
          <w:szCs w:val="24"/>
        </w:rPr>
        <w:t>: Кротова Н. А.</w:t>
      </w:r>
      <w:r w:rsidR="00CC2857" w:rsidRPr="004E3791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CC2857">
        <w:rPr>
          <w:rFonts w:ascii="Times New Roman" w:eastAsia="Calibri" w:hAnsi="Times New Roman" w:cs="Times New Roman"/>
          <w:sz w:val="24"/>
          <w:szCs w:val="24"/>
        </w:rPr>
        <w:t xml:space="preserve"> и.о</w:t>
      </w:r>
      <w:proofErr w:type="gramStart"/>
      <w:r w:rsidR="00CC2857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="00CC2857">
        <w:rPr>
          <w:rFonts w:ascii="Times New Roman" w:eastAsia="Calibri" w:hAnsi="Times New Roman" w:cs="Times New Roman"/>
          <w:sz w:val="24"/>
          <w:szCs w:val="24"/>
        </w:rPr>
        <w:t>иректора МБОУ ДО «ЦДОД»</w:t>
      </w:r>
    </w:p>
    <w:p w:rsidR="00CC2857" w:rsidRDefault="00CC2857" w:rsidP="00A275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работе площадки принимали участие руководители школьных музеев Первомайского,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районов и г.Томска. В ходе работы площадки был организован выезд в музеи МБОУ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Куяновской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 и МБОУ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Беляйской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ОО</w:t>
      </w:r>
      <w:r w:rsidR="00F4345C">
        <w:rPr>
          <w:rFonts w:ascii="Times New Roman" w:eastAsia="Calibri" w:hAnsi="Times New Roman" w:cs="Times New Roman"/>
          <w:sz w:val="24"/>
          <w:szCs w:val="24"/>
        </w:rPr>
        <w:t xml:space="preserve">Ш. Руководители музеев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представили опыт работы по организации экскурсионной и проектно-исследовательской деятельности. А также осветили вопрос «Роль музея в воспитательном пространстве школы». Основная работа площадки проходила на базе МБОУ Первомайской СОШ. Руководитель музея Мартыненко Ю.А. представил опыт работы поискового отряда «Земляки», результаты реализации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грантовых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проектов и особенности организации исследовательской деятельности обучающихся. Руководитель музея школы «Перспектива» </w:t>
      </w:r>
      <w:r w:rsidR="00F4345C">
        <w:rPr>
          <w:rFonts w:ascii="Times New Roman" w:eastAsia="Calibri" w:hAnsi="Times New Roman" w:cs="Times New Roman"/>
          <w:sz w:val="24"/>
          <w:szCs w:val="24"/>
        </w:rPr>
        <w:t xml:space="preserve">Лебедев А.А.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омска представил выступление на тему «Школьный музей-ключевое звено в системе патриотического воспитания обучающихся».</w:t>
      </w:r>
    </w:p>
    <w:p w:rsidR="00A275ED" w:rsidRDefault="00A275ED" w:rsidP="00A275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2857" w:rsidRPr="00A275ED" w:rsidRDefault="00CC2857" w:rsidP="00CC285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275ED">
        <w:rPr>
          <w:rFonts w:ascii="Times New Roman" w:eastAsia="Calibri" w:hAnsi="Times New Roman" w:cs="Times New Roman"/>
          <w:b/>
          <w:sz w:val="24"/>
          <w:szCs w:val="24"/>
        </w:rPr>
        <w:t>По итогам работы площадки были выдвинуты следующие предложения:</w:t>
      </w:r>
    </w:p>
    <w:p w:rsidR="00CC2857" w:rsidRDefault="00CC2857" w:rsidP="00CC2857">
      <w:pPr>
        <w:pStyle w:val="a3"/>
        <w:numPr>
          <w:ilvl w:val="0"/>
          <w:numId w:val="2"/>
        </w:numPr>
      </w:pPr>
      <w:r w:rsidRPr="00E16358">
        <w:rPr>
          <w:rFonts w:ascii="Times New Roman" w:hAnsi="Times New Roman" w:cs="Times New Roman"/>
          <w:sz w:val="24"/>
          <w:szCs w:val="24"/>
        </w:rPr>
        <w:t>В целях повышения кадрового потенциала постоянно повышать профессиональное мастерство руководителей школьных музеев образовательных организаций в освоении ими новых инновационных практик по музейной педагогике</w:t>
      </w:r>
      <w:r>
        <w:t>.</w:t>
      </w:r>
    </w:p>
    <w:p w:rsidR="00CC2857" w:rsidRPr="00E16358" w:rsidRDefault="00CC2857" w:rsidP="00CC285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E16358">
        <w:rPr>
          <w:rFonts w:ascii="Times New Roman" w:hAnsi="Times New Roman" w:cs="Times New Roman"/>
          <w:sz w:val="24"/>
          <w:szCs w:val="24"/>
        </w:rPr>
        <w:t>Внедрить в практику наличие виртуального музея - веб-сайта, оптимизированного для экспозиции музейных материалов, что позволит использовать новые формы сохранения и трансляции исторического наследия, расширить аудиторию потребителей образовательных услуг; способствовать развитию открытого образовательного пространства.</w:t>
      </w:r>
    </w:p>
    <w:p w:rsidR="00CC2857" w:rsidRPr="00E16358" w:rsidRDefault="00CC2857" w:rsidP="00CC285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E16358">
        <w:rPr>
          <w:rFonts w:ascii="Times New Roman" w:eastAsia="Calibri" w:hAnsi="Times New Roman" w:cs="Times New Roman"/>
          <w:sz w:val="24"/>
          <w:szCs w:val="24"/>
        </w:rPr>
        <w:t>Для повышения эффективности проведения совещаний с руководителями музеев использовать форму выездных семинаров-практикумов на базе музеев школ Первомайского района и за его пределами.</w:t>
      </w:r>
    </w:p>
    <w:p w:rsidR="00CC2857" w:rsidRDefault="00CC2857" w:rsidP="004E3791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E16358">
        <w:rPr>
          <w:rFonts w:ascii="Times New Roman" w:eastAsia="Calibri" w:hAnsi="Times New Roman" w:cs="Times New Roman"/>
          <w:sz w:val="24"/>
          <w:szCs w:val="24"/>
        </w:rPr>
        <w:t xml:space="preserve">Повысить активность руководителей школьных музеев по участию в конкурсах профессионального мастерства и </w:t>
      </w:r>
      <w:proofErr w:type="spellStart"/>
      <w:r w:rsidRPr="00E16358">
        <w:rPr>
          <w:rFonts w:ascii="Times New Roman" w:eastAsia="Calibri" w:hAnsi="Times New Roman" w:cs="Times New Roman"/>
          <w:sz w:val="24"/>
          <w:szCs w:val="24"/>
        </w:rPr>
        <w:t>грантовых</w:t>
      </w:r>
      <w:proofErr w:type="spellEnd"/>
      <w:r w:rsidRPr="00E16358">
        <w:rPr>
          <w:rFonts w:ascii="Times New Roman" w:eastAsia="Calibri" w:hAnsi="Times New Roman" w:cs="Times New Roman"/>
          <w:sz w:val="24"/>
          <w:szCs w:val="24"/>
        </w:rPr>
        <w:t xml:space="preserve"> конкурсах.</w:t>
      </w:r>
    </w:p>
    <w:p w:rsidR="00A275ED" w:rsidRPr="004E3791" w:rsidRDefault="00A275ED" w:rsidP="00A275E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F4345C" w:rsidRPr="004D522D" w:rsidRDefault="00F4345C" w:rsidP="00F4345C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D522D">
        <w:rPr>
          <w:rFonts w:ascii="Times New Roman" w:eastAsia="Calibri" w:hAnsi="Times New Roman" w:cs="Times New Roman"/>
          <w:b/>
          <w:sz w:val="24"/>
          <w:szCs w:val="24"/>
        </w:rPr>
        <w:t>Площадка</w:t>
      </w:r>
      <w:r w:rsidRPr="004D522D">
        <w:t xml:space="preserve"> </w:t>
      </w:r>
      <w:r w:rsidRPr="001D77E5">
        <w:rPr>
          <w:rFonts w:ascii="Times New Roman" w:eastAsia="Calibri" w:hAnsi="Times New Roman" w:cs="Times New Roman"/>
          <w:b/>
          <w:sz w:val="24"/>
          <w:szCs w:val="24"/>
        </w:rPr>
        <w:t>Межмуниципальный фестиваль методических идей «Новая философия воспитания: «Советник – советнику»</w:t>
      </w:r>
      <w:r w:rsidRPr="004D522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4345C" w:rsidRDefault="001D77E5" w:rsidP="00F4345C">
      <w:pPr>
        <w:rPr>
          <w:rFonts w:ascii="Times New Roman" w:eastAsia="Calibri" w:hAnsi="Times New Roman" w:cs="Times New Roman"/>
          <w:sz w:val="24"/>
          <w:szCs w:val="24"/>
        </w:rPr>
      </w:pPr>
      <w:r w:rsidRPr="001D77E5">
        <w:rPr>
          <w:rFonts w:ascii="Times New Roman" w:eastAsia="Calibri" w:hAnsi="Times New Roman" w:cs="Times New Roman"/>
          <w:b/>
          <w:sz w:val="24"/>
          <w:szCs w:val="24"/>
        </w:rPr>
        <w:t>Модератор площадки</w:t>
      </w:r>
      <w:r w:rsidR="00F4345C" w:rsidRPr="001D77E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F43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77E5">
        <w:rPr>
          <w:rFonts w:ascii="Times New Roman" w:eastAsia="Calibri" w:hAnsi="Times New Roman" w:cs="Times New Roman"/>
          <w:b/>
          <w:sz w:val="24"/>
          <w:szCs w:val="24"/>
        </w:rPr>
        <w:t>Петроченко</w:t>
      </w:r>
      <w:proofErr w:type="spellEnd"/>
      <w:r w:rsidRPr="001D77E5">
        <w:rPr>
          <w:rFonts w:ascii="Times New Roman" w:eastAsia="Calibri" w:hAnsi="Times New Roman" w:cs="Times New Roman"/>
          <w:b/>
          <w:sz w:val="24"/>
          <w:szCs w:val="24"/>
        </w:rPr>
        <w:t xml:space="preserve"> О. О.</w:t>
      </w:r>
      <w:r w:rsidR="00F4345C" w:rsidRPr="001D77E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F4345C" w:rsidRPr="004D522D">
        <w:rPr>
          <w:rFonts w:ascii="Times New Roman" w:eastAsia="Calibri" w:hAnsi="Times New Roman" w:cs="Times New Roman"/>
          <w:sz w:val="24"/>
          <w:szCs w:val="24"/>
        </w:rPr>
        <w:t xml:space="preserve"> муниципальный координатор </w:t>
      </w:r>
      <w:bookmarkStart w:id="1" w:name="_Hlk201131277"/>
      <w:r w:rsidR="00F4345C" w:rsidRPr="004D522D">
        <w:rPr>
          <w:rFonts w:ascii="Times New Roman" w:eastAsia="Calibri" w:hAnsi="Times New Roman" w:cs="Times New Roman"/>
          <w:sz w:val="24"/>
          <w:szCs w:val="24"/>
        </w:rPr>
        <w:t>Федерального проекта</w:t>
      </w:r>
      <w:bookmarkEnd w:id="1"/>
      <w:r w:rsidR="00F4345C" w:rsidRPr="004D522D">
        <w:rPr>
          <w:rFonts w:ascii="Times New Roman" w:eastAsia="Calibri" w:hAnsi="Times New Roman" w:cs="Times New Roman"/>
          <w:sz w:val="24"/>
          <w:szCs w:val="24"/>
        </w:rPr>
        <w:t xml:space="preserve"> «Навигаторы детства» в Первомайском районе</w:t>
      </w:r>
      <w:r w:rsidR="00F434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345C" w:rsidRDefault="00F4345C" w:rsidP="00F4345C">
      <w:pPr>
        <w:rPr>
          <w:rFonts w:ascii="Times New Roman" w:eastAsia="Calibri" w:hAnsi="Times New Roman" w:cs="Times New Roman"/>
          <w:sz w:val="24"/>
          <w:szCs w:val="24"/>
        </w:rPr>
      </w:pPr>
      <w:r w:rsidRPr="004D522D">
        <w:rPr>
          <w:rFonts w:ascii="Times New Roman" w:eastAsia="Calibri" w:hAnsi="Times New Roman" w:cs="Times New Roman"/>
          <w:sz w:val="24"/>
          <w:szCs w:val="24"/>
        </w:rPr>
        <w:t>Для советников директоров по воспитанию про</w:t>
      </w:r>
      <w:r>
        <w:rPr>
          <w:rFonts w:ascii="Times New Roman" w:eastAsia="Calibri" w:hAnsi="Times New Roman" w:cs="Times New Roman"/>
          <w:sz w:val="24"/>
          <w:szCs w:val="24"/>
        </w:rPr>
        <w:t>шли:</w:t>
      </w:r>
      <w:r w:rsidRPr="004D522D">
        <w:rPr>
          <w:rFonts w:ascii="Times New Roman" w:eastAsia="Calibri" w:hAnsi="Times New Roman" w:cs="Times New Roman"/>
          <w:sz w:val="24"/>
          <w:szCs w:val="24"/>
        </w:rPr>
        <w:t xml:space="preserve"> мастер-класс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4D522D">
        <w:rPr>
          <w:rFonts w:ascii="Times New Roman" w:eastAsia="Calibri" w:hAnsi="Times New Roman" w:cs="Times New Roman"/>
          <w:sz w:val="24"/>
          <w:szCs w:val="24"/>
        </w:rPr>
        <w:t>анализу воспитательной среды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«Карта воспитательной среды»,</w:t>
      </w:r>
      <w:r w:rsidRPr="004D522D">
        <w:rPr>
          <w:rFonts w:ascii="Times New Roman" w:eastAsia="Calibri" w:hAnsi="Times New Roman" w:cs="Times New Roman"/>
          <w:sz w:val="24"/>
          <w:szCs w:val="24"/>
        </w:rPr>
        <w:t xml:space="preserve"> тренинг "Взаимодействие педагогов в педагогическом коллективе"</w:t>
      </w:r>
      <w:r>
        <w:rPr>
          <w:rFonts w:ascii="Times New Roman" w:eastAsia="Calibri" w:hAnsi="Times New Roman" w:cs="Times New Roman"/>
          <w:sz w:val="24"/>
          <w:szCs w:val="24"/>
        </w:rPr>
        <w:t>, анонс</w:t>
      </w:r>
      <w:r w:rsidRPr="004D522D">
        <w:rPr>
          <w:rFonts w:ascii="Times New Roman" w:eastAsia="Calibri" w:hAnsi="Times New Roman" w:cs="Times New Roman"/>
          <w:sz w:val="24"/>
          <w:szCs w:val="24"/>
        </w:rPr>
        <w:t xml:space="preserve"> федеральны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4D522D">
        <w:rPr>
          <w:rFonts w:ascii="Times New Roman" w:eastAsia="Calibri" w:hAnsi="Times New Roman" w:cs="Times New Roman"/>
          <w:sz w:val="24"/>
          <w:szCs w:val="24"/>
        </w:rPr>
        <w:t xml:space="preserve"> событи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4D522D">
        <w:rPr>
          <w:rFonts w:ascii="Times New Roman" w:eastAsia="Calibri" w:hAnsi="Times New Roman" w:cs="Times New Roman"/>
          <w:sz w:val="24"/>
          <w:szCs w:val="24"/>
        </w:rPr>
        <w:t xml:space="preserve"> для Орлят России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D522D">
        <w:rPr>
          <w:rFonts w:ascii="Times New Roman" w:eastAsia="Calibri" w:hAnsi="Times New Roman" w:cs="Times New Roman"/>
          <w:sz w:val="24"/>
          <w:szCs w:val="24"/>
        </w:rPr>
        <w:t>мастер-класс открытка в стиле скра</w:t>
      </w:r>
      <w:proofErr w:type="gramStart"/>
      <w:r w:rsidRPr="004D522D">
        <w:rPr>
          <w:rFonts w:ascii="Times New Roman" w:eastAsia="Calibri" w:hAnsi="Times New Roman" w:cs="Times New Roman"/>
          <w:sz w:val="24"/>
          <w:szCs w:val="24"/>
        </w:rPr>
        <w:t>п-</w:t>
      </w:r>
      <w:proofErr w:type="gramEnd"/>
      <w:r w:rsidRPr="004D5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D522D">
        <w:rPr>
          <w:rFonts w:ascii="Times New Roman" w:eastAsia="Calibri" w:hAnsi="Times New Roman" w:cs="Times New Roman"/>
          <w:sz w:val="24"/>
          <w:szCs w:val="24"/>
        </w:rPr>
        <w:t>букинг</w:t>
      </w:r>
      <w:proofErr w:type="spellEnd"/>
      <w:r w:rsidRPr="004D522D">
        <w:rPr>
          <w:rFonts w:ascii="Times New Roman" w:eastAsia="Calibri" w:hAnsi="Times New Roman" w:cs="Times New Roman"/>
          <w:sz w:val="24"/>
          <w:szCs w:val="24"/>
        </w:rPr>
        <w:t xml:space="preserve"> "Деревянное зодчество Томска". </w:t>
      </w:r>
    </w:p>
    <w:p w:rsidR="00F4345C" w:rsidRDefault="00F4345C" w:rsidP="00F4345C">
      <w:pPr>
        <w:rPr>
          <w:rFonts w:ascii="Times New Roman" w:eastAsia="Calibri" w:hAnsi="Times New Roman" w:cs="Times New Roman"/>
          <w:sz w:val="24"/>
          <w:szCs w:val="24"/>
        </w:rPr>
      </w:pPr>
      <w:r w:rsidRPr="004D522D">
        <w:rPr>
          <w:rFonts w:ascii="Times New Roman" w:eastAsia="Calibri" w:hAnsi="Times New Roman" w:cs="Times New Roman"/>
          <w:sz w:val="24"/>
          <w:szCs w:val="24"/>
        </w:rPr>
        <w:lastRenderedPageBreak/>
        <w:t>По итогам работы площадки были выдвинуты следующие предложения:</w:t>
      </w:r>
    </w:p>
    <w:p w:rsidR="00F4345C" w:rsidRDefault="00F4345C" w:rsidP="00F4345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Включить в деятельность советников метод анализа воспитательной среды через карту анализа воспитательной среды.</w:t>
      </w:r>
    </w:p>
    <w:p w:rsidR="00F4345C" w:rsidRDefault="00F4345C" w:rsidP="00F4345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Повысить включенность обучающихся начального звена (1-4 классы), реализующих Федеральную программу «Орлята России» в федеральных событиях.</w:t>
      </w:r>
      <w:proofErr w:type="gramEnd"/>
    </w:p>
    <w:p w:rsidR="00F4345C" w:rsidRDefault="00F4345C" w:rsidP="00F4345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по развитию партнерских отношений в коллективах образовательных организаций в рамках реализации </w:t>
      </w:r>
      <w:r w:rsidRPr="004D522D">
        <w:rPr>
          <w:rFonts w:ascii="Times New Roman" w:eastAsia="Calibri" w:hAnsi="Times New Roman" w:cs="Times New Roman"/>
          <w:sz w:val="24"/>
          <w:szCs w:val="24"/>
        </w:rPr>
        <w:t>Федерального проекта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«Патриотическое воспитание граждан РФ»</w:t>
      </w:r>
      <w:r w:rsidR="00A275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75ED" w:rsidRDefault="00A275ED" w:rsidP="00A275E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275ED" w:rsidRPr="006D00B5" w:rsidRDefault="00A275ED" w:rsidP="00A275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0B5">
        <w:rPr>
          <w:rFonts w:ascii="Times New Roman" w:hAnsi="Times New Roman" w:cs="Times New Roman"/>
          <w:b/>
          <w:sz w:val="24"/>
          <w:szCs w:val="24"/>
        </w:rPr>
        <w:t>Площадка «</w:t>
      </w:r>
      <w:r w:rsidRPr="002E5FB1">
        <w:rPr>
          <w:rFonts w:ascii="Times New Roman" w:hAnsi="Times New Roman" w:cs="Times New Roman"/>
          <w:b/>
          <w:sz w:val="24"/>
          <w:szCs w:val="24"/>
        </w:rPr>
        <w:t>Театр: искусство как инструмент воспитания гармоничной личности</w:t>
      </w:r>
      <w:r w:rsidRPr="006D00B5">
        <w:rPr>
          <w:rFonts w:ascii="Times New Roman" w:hAnsi="Times New Roman" w:cs="Times New Roman"/>
          <w:b/>
          <w:sz w:val="24"/>
          <w:szCs w:val="24"/>
        </w:rPr>
        <w:t>»</w:t>
      </w:r>
    </w:p>
    <w:p w:rsidR="00A275ED" w:rsidRDefault="00C202D3" w:rsidP="00A27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Модератор</w:t>
      </w:r>
      <w:r w:rsidR="00A275ED" w:rsidRPr="006D00B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A275ED" w:rsidRPr="006D00B5">
        <w:rPr>
          <w:rFonts w:ascii="Times New Roman" w:hAnsi="Times New Roman" w:cs="Times New Roman"/>
          <w:b/>
          <w:sz w:val="24"/>
          <w:szCs w:val="24"/>
        </w:rPr>
        <w:t>Пангина</w:t>
      </w:r>
      <w:proofErr w:type="spellEnd"/>
      <w:r w:rsidR="00A275ED" w:rsidRPr="006D00B5">
        <w:rPr>
          <w:rFonts w:ascii="Times New Roman" w:hAnsi="Times New Roman" w:cs="Times New Roman"/>
          <w:b/>
          <w:sz w:val="24"/>
          <w:szCs w:val="24"/>
        </w:rPr>
        <w:t xml:space="preserve"> Д.А.,</w:t>
      </w:r>
      <w:r w:rsidR="00A275ED">
        <w:rPr>
          <w:rFonts w:ascii="Times New Roman" w:hAnsi="Times New Roman" w:cs="Times New Roman"/>
          <w:sz w:val="24"/>
          <w:szCs w:val="24"/>
        </w:rPr>
        <w:t xml:space="preserve"> зам. директора МБОУ ДО ЦДОД</w:t>
      </w:r>
    </w:p>
    <w:p w:rsidR="00A275ED" w:rsidRDefault="00A275ED" w:rsidP="00A27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площадки обсуждались вопросы р</w:t>
      </w:r>
      <w:r w:rsidRPr="002E5FB1">
        <w:rPr>
          <w:rFonts w:ascii="Times New Roman" w:hAnsi="Times New Roman" w:cs="Times New Roman"/>
          <w:sz w:val="24"/>
          <w:szCs w:val="24"/>
        </w:rPr>
        <w:t>азвитие театральной деятельности в ОО Первомайского района в рамках Всероссийского проекта по созданию школьных театров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5FB1">
        <w:rPr>
          <w:rFonts w:ascii="Times New Roman" w:hAnsi="Times New Roman" w:cs="Times New Roman"/>
          <w:sz w:val="24"/>
          <w:szCs w:val="24"/>
        </w:rPr>
        <w:t>Горяинов</w:t>
      </w:r>
      <w:r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2E5FB1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E5FB1">
        <w:rPr>
          <w:rFonts w:ascii="Times New Roman" w:hAnsi="Times New Roman" w:cs="Times New Roman"/>
          <w:sz w:val="24"/>
          <w:szCs w:val="24"/>
        </w:rPr>
        <w:t xml:space="preserve"> Юрьевич</w:t>
      </w:r>
      <w:r>
        <w:rPr>
          <w:rFonts w:ascii="Times New Roman" w:hAnsi="Times New Roman" w:cs="Times New Roman"/>
          <w:sz w:val="24"/>
          <w:szCs w:val="24"/>
        </w:rPr>
        <w:t>ем были проведены э</w:t>
      </w:r>
      <w:r w:rsidRPr="002E5FB1">
        <w:rPr>
          <w:rFonts w:ascii="Times New Roman" w:hAnsi="Times New Roman" w:cs="Times New Roman"/>
          <w:sz w:val="24"/>
          <w:szCs w:val="24"/>
        </w:rPr>
        <w:t>кспертиз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E5FB1">
        <w:rPr>
          <w:rFonts w:ascii="Times New Roman" w:hAnsi="Times New Roman" w:cs="Times New Roman"/>
          <w:sz w:val="24"/>
          <w:szCs w:val="24"/>
        </w:rPr>
        <w:t xml:space="preserve"> спектакл</w:t>
      </w:r>
      <w:r>
        <w:rPr>
          <w:rFonts w:ascii="Times New Roman" w:hAnsi="Times New Roman" w:cs="Times New Roman"/>
          <w:sz w:val="24"/>
          <w:szCs w:val="24"/>
        </w:rPr>
        <w:t>ей:</w:t>
      </w:r>
      <w:r w:rsidRPr="002E5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5ED" w:rsidRDefault="00A275ED" w:rsidP="00A27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E5FB1">
        <w:rPr>
          <w:rFonts w:ascii="Times New Roman" w:hAnsi="Times New Roman" w:cs="Times New Roman"/>
          <w:sz w:val="24"/>
          <w:szCs w:val="24"/>
        </w:rPr>
        <w:t xml:space="preserve">театрального коллектива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призера </w:t>
      </w:r>
      <w:r w:rsidRPr="002E5FB1">
        <w:rPr>
          <w:rFonts w:ascii="Times New Roman" w:hAnsi="Times New Roman" w:cs="Times New Roman"/>
          <w:sz w:val="24"/>
          <w:szCs w:val="24"/>
        </w:rPr>
        <w:t>муниципального конкурса «Маленькие герои большой войны»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5ED" w:rsidRDefault="00A275ED" w:rsidP="00A27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E5FB1">
        <w:rPr>
          <w:rFonts w:ascii="Times New Roman" w:hAnsi="Times New Roman" w:cs="Times New Roman"/>
          <w:sz w:val="24"/>
          <w:szCs w:val="24"/>
        </w:rPr>
        <w:t>спектакля «Дети войны»</w:t>
      </w:r>
      <w:r>
        <w:rPr>
          <w:rFonts w:ascii="Times New Roman" w:hAnsi="Times New Roman" w:cs="Times New Roman"/>
          <w:sz w:val="24"/>
          <w:szCs w:val="24"/>
        </w:rPr>
        <w:t xml:space="preserve">, показанного </w:t>
      </w:r>
      <w:r w:rsidRPr="002E5FB1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gramStart"/>
      <w:r w:rsidRPr="002E5FB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E5FB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2E5FB1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2E5FB1">
        <w:rPr>
          <w:rFonts w:ascii="Times New Roman" w:hAnsi="Times New Roman" w:cs="Times New Roman"/>
          <w:sz w:val="24"/>
          <w:szCs w:val="24"/>
        </w:rPr>
        <w:t xml:space="preserve"> детского творчества» с. Зырянское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FB1">
        <w:rPr>
          <w:rFonts w:ascii="Times New Roman" w:hAnsi="Times New Roman" w:cs="Times New Roman"/>
          <w:sz w:val="24"/>
          <w:szCs w:val="24"/>
        </w:rPr>
        <w:t>дополнительного образовательного объединения «Бенефис»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5FB1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proofErr w:type="spellStart"/>
      <w:r w:rsidRPr="002E5FB1">
        <w:rPr>
          <w:rFonts w:ascii="Times New Roman" w:hAnsi="Times New Roman" w:cs="Times New Roman"/>
          <w:sz w:val="24"/>
          <w:szCs w:val="24"/>
        </w:rPr>
        <w:t>Холенко</w:t>
      </w:r>
      <w:proofErr w:type="spellEnd"/>
      <w:r w:rsidRPr="002E5FB1">
        <w:rPr>
          <w:rFonts w:ascii="Times New Roman" w:hAnsi="Times New Roman" w:cs="Times New Roman"/>
          <w:sz w:val="24"/>
          <w:szCs w:val="24"/>
        </w:rPr>
        <w:t xml:space="preserve"> Екатерина Сергеевна</w:t>
      </w:r>
    </w:p>
    <w:p w:rsidR="00A275ED" w:rsidRDefault="00A275ED" w:rsidP="00A275E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3D9F">
        <w:rPr>
          <w:rFonts w:ascii="Times New Roman" w:hAnsi="Times New Roman" w:cs="Times New Roman"/>
          <w:sz w:val="24"/>
          <w:szCs w:val="24"/>
        </w:rPr>
        <w:t>Горяиновым</w:t>
      </w:r>
      <w:proofErr w:type="spellEnd"/>
      <w:r w:rsidRPr="00023D9F">
        <w:rPr>
          <w:rFonts w:ascii="Times New Roman" w:hAnsi="Times New Roman" w:cs="Times New Roman"/>
          <w:sz w:val="24"/>
          <w:szCs w:val="24"/>
        </w:rPr>
        <w:t xml:space="preserve"> Александром Юрьевичем </w:t>
      </w:r>
      <w:r>
        <w:rPr>
          <w:rFonts w:ascii="Times New Roman" w:hAnsi="Times New Roman" w:cs="Times New Roman"/>
          <w:sz w:val="24"/>
          <w:szCs w:val="24"/>
        </w:rPr>
        <w:t>проведен м</w:t>
      </w:r>
      <w:r w:rsidRPr="00023D9F">
        <w:rPr>
          <w:rFonts w:ascii="Times New Roman" w:hAnsi="Times New Roman" w:cs="Times New Roman"/>
          <w:sz w:val="24"/>
          <w:szCs w:val="24"/>
        </w:rPr>
        <w:t>астер- класс</w:t>
      </w:r>
      <w:r>
        <w:rPr>
          <w:rFonts w:ascii="Times New Roman" w:hAnsi="Times New Roman" w:cs="Times New Roman"/>
          <w:sz w:val="24"/>
          <w:szCs w:val="24"/>
        </w:rPr>
        <w:t xml:space="preserve"> с педагогами и детьми по </w:t>
      </w:r>
      <w:r w:rsidRPr="00023D9F">
        <w:rPr>
          <w:rFonts w:ascii="Times New Roman" w:hAnsi="Times New Roman" w:cs="Times New Roman"/>
          <w:sz w:val="24"/>
          <w:szCs w:val="24"/>
        </w:rPr>
        <w:t>театральной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5ED" w:rsidRDefault="00A275ED" w:rsidP="00A275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5ED" w:rsidRPr="00A275ED" w:rsidRDefault="00A275ED" w:rsidP="00A275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75ED">
        <w:rPr>
          <w:rFonts w:ascii="Times New Roman" w:hAnsi="Times New Roman" w:cs="Times New Roman"/>
          <w:b/>
          <w:sz w:val="24"/>
          <w:szCs w:val="24"/>
        </w:rPr>
        <w:t>По итогам работы площадки были выдвинуты следующие предложения:</w:t>
      </w:r>
    </w:p>
    <w:p w:rsidR="00A275ED" w:rsidRDefault="00A275ED" w:rsidP="00A275ED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33622">
        <w:rPr>
          <w:rFonts w:ascii="Times New Roman" w:hAnsi="Times New Roman" w:cs="Times New Roman"/>
          <w:sz w:val="24"/>
          <w:szCs w:val="24"/>
        </w:rPr>
        <w:t xml:space="preserve">Продолжить работу по развитию </w:t>
      </w:r>
      <w:r>
        <w:rPr>
          <w:rFonts w:ascii="Times New Roman" w:hAnsi="Times New Roman" w:cs="Times New Roman"/>
          <w:sz w:val="24"/>
          <w:szCs w:val="24"/>
        </w:rPr>
        <w:t xml:space="preserve">театральной деятельности </w:t>
      </w:r>
      <w:r w:rsidRPr="00733622">
        <w:rPr>
          <w:rFonts w:ascii="Times New Roman" w:hAnsi="Times New Roman" w:cs="Times New Roman"/>
          <w:sz w:val="24"/>
          <w:szCs w:val="24"/>
        </w:rPr>
        <w:t>в образовательных организациях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5ED" w:rsidRPr="00C202D3" w:rsidRDefault="00A275ED" w:rsidP="00A275ED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33622">
        <w:rPr>
          <w:rFonts w:ascii="Times New Roman" w:hAnsi="Times New Roman"/>
          <w:sz w:val="24"/>
          <w:szCs w:val="24"/>
        </w:rPr>
        <w:t>Повыш</w:t>
      </w:r>
      <w:r>
        <w:rPr>
          <w:rFonts w:ascii="Times New Roman" w:hAnsi="Times New Roman"/>
          <w:sz w:val="24"/>
          <w:szCs w:val="24"/>
        </w:rPr>
        <w:t>ать</w:t>
      </w:r>
      <w:r w:rsidRPr="00733622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733622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ень</w:t>
      </w:r>
      <w:r w:rsidRPr="00733622">
        <w:rPr>
          <w:rFonts w:ascii="Times New Roman" w:hAnsi="Times New Roman"/>
          <w:sz w:val="24"/>
          <w:szCs w:val="24"/>
        </w:rPr>
        <w:t xml:space="preserve"> педагогов театральной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C202D3" w:rsidRPr="00733622" w:rsidRDefault="00C202D3" w:rsidP="00A275ED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275ED" w:rsidRPr="00F60290" w:rsidRDefault="00A275ED" w:rsidP="00A275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0290">
        <w:rPr>
          <w:rFonts w:ascii="Times New Roman" w:hAnsi="Times New Roman" w:cs="Times New Roman"/>
          <w:b/>
          <w:sz w:val="24"/>
          <w:szCs w:val="24"/>
        </w:rPr>
        <w:t>Площадка  «</w:t>
      </w:r>
      <w:r>
        <w:rPr>
          <w:rFonts w:ascii="Times New Roman" w:hAnsi="Times New Roman" w:cs="Times New Roman"/>
          <w:b/>
          <w:sz w:val="24"/>
          <w:szCs w:val="24"/>
        </w:rPr>
        <w:t>От спортивных побед</w:t>
      </w:r>
      <w:r w:rsidR="00C202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жизненным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воспитание  через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детско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юношеский спорт</w:t>
      </w:r>
      <w:r w:rsidRPr="00F60290">
        <w:rPr>
          <w:rFonts w:ascii="Times New Roman" w:hAnsi="Times New Roman" w:cs="Times New Roman"/>
          <w:b/>
          <w:sz w:val="24"/>
          <w:szCs w:val="24"/>
        </w:rPr>
        <w:t>»</w:t>
      </w:r>
    </w:p>
    <w:p w:rsidR="00A275ED" w:rsidRPr="00F60290" w:rsidRDefault="00A275ED" w:rsidP="00A275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Модератор: </w:t>
      </w:r>
      <w:proofErr w:type="spellStart"/>
      <w:r>
        <w:rPr>
          <w:rFonts w:ascii="Times New Roman" w:hAnsi="Times New Roman"/>
          <w:b/>
          <w:sz w:val="24"/>
          <w:szCs w:val="24"/>
        </w:rPr>
        <w:t>Пангин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Р.Н.</w:t>
      </w:r>
      <w:r w:rsidRPr="001C5219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директор МБОУ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«Первомайская спортивная школа»</w:t>
      </w:r>
    </w:p>
    <w:p w:rsidR="00A275ED" w:rsidRDefault="00A275ED" w:rsidP="00A275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обсуждались «Система работы по подготовке президентских состязаний и ГТО», </w:t>
      </w:r>
      <w:r>
        <w:rPr>
          <w:rFonts w:ascii="Times New Roman" w:hAnsi="Times New Roman"/>
          <w:sz w:val="24"/>
          <w:szCs w:val="24"/>
        </w:rPr>
        <w:t>рассмотрены вопросы:</w:t>
      </w:r>
    </w:p>
    <w:p w:rsidR="00A275ED" w:rsidRDefault="00A275ED" w:rsidP="00A275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1.Практика судейства по видам спорта:  легкая атлетика, настольный теннис, волейбол, баскетбол.</w:t>
      </w:r>
    </w:p>
    <w:p w:rsidR="00A275ED" w:rsidRPr="008F5A3A" w:rsidRDefault="00A275ED" w:rsidP="00A275E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Особенности формирования календарн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спортивного  плана среди образовательных организаций. </w:t>
      </w:r>
    </w:p>
    <w:p w:rsidR="00A275ED" w:rsidRPr="00C82491" w:rsidRDefault="00A275ED" w:rsidP="00A275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работы площадки</w:t>
      </w:r>
      <w:r w:rsidRPr="008F5A3A">
        <w:rPr>
          <w:rFonts w:ascii="Times New Roman" w:hAnsi="Times New Roman"/>
          <w:sz w:val="24"/>
          <w:szCs w:val="24"/>
        </w:rPr>
        <w:t xml:space="preserve"> были выдвинуты следующие предложения:</w:t>
      </w:r>
    </w:p>
    <w:p w:rsidR="00A275ED" w:rsidRDefault="00A275ED" w:rsidP="00A275ED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 рассматривать на качество подготовки  касающихся «Президентских состязаний» и комплекса ГТО.</w:t>
      </w:r>
    </w:p>
    <w:p w:rsidR="00A275ED" w:rsidRPr="00270336" w:rsidRDefault="00A275ED" w:rsidP="00A275ED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Продолжить работу по диагностики сдачи контрольных нормативов ( тестов  сентябрь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май)</w:t>
      </w:r>
    </w:p>
    <w:p w:rsidR="00A275ED" w:rsidRPr="00F60290" w:rsidRDefault="00A275ED" w:rsidP="00A275ED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проводить открытые  занятия с использованием теоретических, практических знаний  обучающихся на тренерских советах, методических советах.</w:t>
      </w:r>
    </w:p>
    <w:p w:rsidR="00A275ED" w:rsidRPr="00C202D3" w:rsidRDefault="00A275ED" w:rsidP="00A275ED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60290">
        <w:rPr>
          <w:rFonts w:ascii="Times New Roman" w:hAnsi="Times New Roman" w:cs="Times New Roman"/>
          <w:sz w:val="24"/>
          <w:szCs w:val="24"/>
          <w:shd w:val="clear" w:color="auto" w:fill="FDFDFD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Вовлекать учителей физической культуры, тренеров – преподавателей в постоянную деятельность по самообразованию через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взаимопосещения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тренировок, уроков по физической культуры. </w:t>
      </w:r>
      <w:proofErr w:type="gramEnd"/>
    </w:p>
    <w:p w:rsidR="00C202D3" w:rsidRPr="00E32F70" w:rsidRDefault="00C202D3" w:rsidP="00C202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F70">
        <w:rPr>
          <w:rFonts w:ascii="Times New Roman" w:hAnsi="Times New Roman" w:cs="Times New Roman"/>
          <w:b/>
          <w:sz w:val="24"/>
          <w:szCs w:val="24"/>
        </w:rPr>
        <w:t>Площадка:  «</w:t>
      </w:r>
      <w:r w:rsidRPr="00E32F70">
        <w:rPr>
          <w:rFonts w:ascii="Times New Roman" w:eastAsia="Times New Roman" w:hAnsi="Times New Roman" w:cs="Times New Roman"/>
          <w:b/>
          <w:sz w:val="24"/>
          <w:szCs w:val="24"/>
        </w:rPr>
        <w:t>Программа апробации системы наставничества в первичном отделении»</w:t>
      </w:r>
    </w:p>
    <w:p w:rsidR="00C202D3" w:rsidRPr="00E32F70" w:rsidRDefault="00C202D3" w:rsidP="00C202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Модератор</w:t>
      </w:r>
      <w:r w:rsidRPr="00E32F70">
        <w:rPr>
          <w:rFonts w:ascii="Times New Roman" w:hAnsi="Times New Roman"/>
          <w:b/>
          <w:sz w:val="24"/>
          <w:szCs w:val="24"/>
        </w:rPr>
        <w:t>: Санникова Кристина Анатольевна</w:t>
      </w:r>
      <w:r>
        <w:rPr>
          <w:rFonts w:ascii="Times New Roman" w:hAnsi="Times New Roman"/>
          <w:b/>
          <w:sz w:val="24"/>
          <w:szCs w:val="24"/>
        </w:rPr>
        <w:t>, специалист по организации работы  «Движение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b/>
          <w:sz w:val="24"/>
          <w:szCs w:val="24"/>
        </w:rPr>
        <w:t>ервых» в Первомайском районе.</w:t>
      </w:r>
    </w:p>
    <w:p w:rsidR="00C202D3" w:rsidRDefault="00C202D3" w:rsidP="00C202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02D3" w:rsidRDefault="00C202D3" w:rsidP="00C20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обсуждались вопросы:</w:t>
      </w:r>
      <w:r w:rsidRPr="00594C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2F14">
        <w:rPr>
          <w:rFonts w:ascii="Times New Roman" w:hAnsi="Times New Roman" w:cs="Times New Roman"/>
          <w:sz w:val="24"/>
          <w:szCs w:val="24"/>
        </w:rPr>
        <w:t>План работы наставника и наставляемого/группы</w:t>
      </w:r>
      <w:r>
        <w:rPr>
          <w:rFonts w:ascii="Times New Roman" w:hAnsi="Times New Roman" w:cs="Times New Roman"/>
          <w:sz w:val="24"/>
          <w:szCs w:val="24"/>
        </w:rPr>
        <w:t>, ц</w:t>
      </w:r>
      <w:r w:rsidRPr="00092F14">
        <w:rPr>
          <w:rFonts w:ascii="Times New Roman" w:hAnsi="Times New Roman" w:cs="Times New Roman"/>
          <w:sz w:val="24"/>
          <w:szCs w:val="24"/>
        </w:rPr>
        <w:t>ели и задачи программы апробации системы наставничества в первичном отделении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092F14">
        <w:rPr>
          <w:rFonts w:ascii="Times New Roman" w:hAnsi="Times New Roman" w:cs="Times New Roman"/>
          <w:sz w:val="24"/>
          <w:szCs w:val="24"/>
        </w:rPr>
        <w:t>етоды и технологии: описание практических шагов, которые должны быть предприняты в процессе наставничества (например: диспуты, игры, встречи и пр.)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092F14">
        <w:rPr>
          <w:rFonts w:ascii="Times New Roman" w:hAnsi="Times New Roman" w:cs="Times New Roman"/>
          <w:sz w:val="24"/>
          <w:szCs w:val="24"/>
        </w:rPr>
        <w:t>ритерии оценки эффективности: разработка инструментов для оценки успешности работы наставника и наставляемых (опросы, анкеты) и другие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02D3" w:rsidRPr="00C82491" w:rsidRDefault="00C202D3" w:rsidP="00C202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работы площадки</w:t>
      </w:r>
      <w:r w:rsidRPr="008F5A3A">
        <w:rPr>
          <w:rFonts w:ascii="Times New Roman" w:hAnsi="Times New Roman"/>
          <w:sz w:val="24"/>
          <w:szCs w:val="24"/>
        </w:rPr>
        <w:t xml:space="preserve"> были выдвинуты следующие предложения:</w:t>
      </w:r>
    </w:p>
    <w:p w:rsidR="00C202D3" w:rsidRPr="00092F14" w:rsidRDefault="00C202D3" w:rsidP="00C202D3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92F14">
        <w:rPr>
          <w:rFonts w:ascii="Times New Roman" w:hAnsi="Times New Roman" w:cs="Times New Roman"/>
          <w:sz w:val="24"/>
          <w:szCs w:val="24"/>
        </w:rPr>
        <w:t xml:space="preserve">Продолжить работу по </w:t>
      </w:r>
      <w:r>
        <w:rPr>
          <w:rFonts w:ascii="Times New Roman" w:hAnsi="Times New Roman" w:cs="Times New Roman"/>
          <w:sz w:val="24"/>
          <w:szCs w:val="24"/>
        </w:rPr>
        <w:t>развитию системы наставничества.</w:t>
      </w:r>
    </w:p>
    <w:p w:rsidR="00C202D3" w:rsidRDefault="00C202D3" w:rsidP="00C202D3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использование в работе инструменты наставничества и карты практических шагов наставника.</w:t>
      </w:r>
    </w:p>
    <w:p w:rsidR="00C202D3" w:rsidRPr="00092F14" w:rsidRDefault="00C202D3" w:rsidP="00C202D3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Организовать </w:t>
      </w:r>
      <w:r w:rsidRPr="00F60290">
        <w:rPr>
          <w:rFonts w:ascii="Times New Roman" w:hAnsi="Times New Roman" w:cs="Times New Roman"/>
          <w:sz w:val="24"/>
          <w:szCs w:val="24"/>
          <w:shd w:val="clear" w:color="auto" w:fill="FDFDFD"/>
        </w:rPr>
        <w:t>проведение мероприятий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в 2025-2026 учебном году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F60290">
        <w:rPr>
          <w:rFonts w:ascii="Times New Roman" w:hAnsi="Times New Roman" w:cs="Times New Roman"/>
          <w:sz w:val="24"/>
          <w:szCs w:val="24"/>
          <w:shd w:val="clear" w:color="auto" w:fill="FDFDFD"/>
        </w:rPr>
        <w:t>,</w:t>
      </w:r>
      <w:proofErr w:type="gramEnd"/>
      <w:r w:rsidRPr="00F60290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направленных на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развитие </w:t>
      </w:r>
      <w:r w:rsidRPr="00092F14">
        <w:rPr>
          <w:rFonts w:ascii="Times New Roman" w:hAnsi="Times New Roman" w:cs="Times New Roman"/>
          <w:sz w:val="24"/>
          <w:szCs w:val="24"/>
          <w:shd w:val="clear" w:color="auto" w:fill="FDFDFD"/>
        </w:rPr>
        <w:t>системы наставничества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092F14">
        <w:rPr>
          <w:rFonts w:ascii="Times New Roman" w:hAnsi="Times New Roman" w:cs="Times New Roman"/>
          <w:sz w:val="24"/>
          <w:szCs w:val="24"/>
          <w:shd w:val="clear" w:color="auto" w:fill="FDFDFD"/>
        </w:rPr>
        <w:t>в первичн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ых</w:t>
      </w:r>
      <w:r w:rsidRPr="00092F1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ях Первомайского района.</w:t>
      </w:r>
    </w:p>
    <w:p w:rsidR="00C202D3" w:rsidRPr="00785A73" w:rsidRDefault="00C202D3" w:rsidP="00C202D3">
      <w:pPr>
        <w:pStyle w:val="a3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77402" w:rsidRPr="00C202D3" w:rsidRDefault="00877402" w:rsidP="001D77E5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77402" w:rsidRPr="00C202D3" w:rsidRDefault="00C202D3" w:rsidP="001D77E5">
      <w:pPr>
        <w:rPr>
          <w:rFonts w:ascii="Times New Roman" w:hAnsi="Times New Roman" w:cs="Times New Roman"/>
          <w:b/>
          <w:sz w:val="24"/>
          <w:szCs w:val="24"/>
        </w:rPr>
      </w:pPr>
      <w:r w:rsidRPr="00C202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Руководитель работы площадок</w:t>
      </w:r>
      <w:r w:rsidR="00877402" w:rsidRPr="00C202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202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Бебенина</w:t>
      </w:r>
      <w:proofErr w:type="spellEnd"/>
      <w:r w:rsidRPr="00C202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О.А., </w:t>
      </w:r>
      <w:r w:rsidR="00877402" w:rsidRPr="00C20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заведующий районным методическим кабинетом </w:t>
      </w:r>
      <w:r w:rsidRPr="00C20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МКУ Управление образования администрации Первомайского района </w:t>
      </w:r>
    </w:p>
    <w:sectPr w:rsidR="00877402" w:rsidRPr="00C202D3" w:rsidSect="00D8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406D"/>
    <w:multiLevelType w:val="hybridMultilevel"/>
    <w:tmpl w:val="958CA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8197A"/>
    <w:multiLevelType w:val="hybridMultilevel"/>
    <w:tmpl w:val="9FCE0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863B0"/>
    <w:multiLevelType w:val="hybridMultilevel"/>
    <w:tmpl w:val="0802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C0266"/>
    <w:multiLevelType w:val="hybridMultilevel"/>
    <w:tmpl w:val="36DCE858"/>
    <w:lvl w:ilvl="0" w:tplc="42700F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9D67A9"/>
    <w:multiLevelType w:val="hybridMultilevel"/>
    <w:tmpl w:val="C50E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677F4"/>
    <w:multiLevelType w:val="hybridMultilevel"/>
    <w:tmpl w:val="0802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B69BF"/>
    <w:multiLevelType w:val="hybridMultilevel"/>
    <w:tmpl w:val="18B4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274"/>
    <w:rsid w:val="0016470B"/>
    <w:rsid w:val="001D77E5"/>
    <w:rsid w:val="002015CB"/>
    <w:rsid w:val="00210D26"/>
    <w:rsid w:val="00282DE6"/>
    <w:rsid w:val="00314C21"/>
    <w:rsid w:val="004551D7"/>
    <w:rsid w:val="004E3791"/>
    <w:rsid w:val="00620A78"/>
    <w:rsid w:val="007272B2"/>
    <w:rsid w:val="007B1B3A"/>
    <w:rsid w:val="00877402"/>
    <w:rsid w:val="00941250"/>
    <w:rsid w:val="00A275ED"/>
    <w:rsid w:val="00C202D3"/>
    <w:rsid w:val="00C63387"/>
    <w:rsid w:val="00CC2857"/>
    <w:rsid w:val="00D02274"/>
    <w:rsid w:val="00D86433"/>
    <w:rsid w:val="00E64EB5"/>
    <w:rsid w:val="00F4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857"/>
    <w:pPr>
      <w:ind w:left="720"/>
      <w:contextualSpacing/>
    </w:pPr>
  </w:style>
  <w:style w:type="character" w:styleId="a4">
    <w:name w:val="Strong"/>
    <w:basedOn w:val="a0"/>
    <w:uiPriority w:val="22"/>
    <w:qFormat/>
    <w:rsid w:val="00F4345C"/>
    <w:rPr>
      <w:b/>
      <w:bCs/>
    </w:rPr>
  </w:style>
  <w:style w:type="paragraph" w:styleId="a5">
    <w:name w:val="Normal (Web)"/>
    <w:basedOn w:val="a"/>
    <w:uiPriority w:val="99"/>
    <w:semiHidden/>
    <w:unhideWhenUsed/>
    <w:rsid w:val="00F4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dcterms:created xsi:type="dcterms:W3CDTF">2025-06-18T03:25:00Z</dcterms:created>
  <dcterms:modified xsi:type="dcterms:W3CDTF">2025-06-25T05:07:00Z</dcterms:modified>
</cp:coreProperties>
</file>