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CE" w:rsidRPr="00D9176E" w:rsidRDefault="000F18C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Областное государственное бюджетное учреждение </w:t>
      </w:r>
    </w:p>
    <w:p w:rsidR="006E7778" w:rsidRPr="00D9176E" w:rsidRDefault="000F18C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дополнительного профессионального образования «Томский областной институт повышения квалификации и переподготовки работников образования»</w:t>
      </w:r>
    </w:p>
    <w:p w:rsidR="000F18CE" w:rsidRPr="00D9176E" w:rsidRDefault="000F18C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0F18CE" w:rsidRPr="00D9176E" w:rsidRDefault="000F18C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Муниципальное казённое учреждение Управление образования Администрации Первомайского района Томской области</w:t>
      </w: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8CE" w:rsidRDefault="00D9176E" w:rsidP="00D91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7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503" cy="1030310"/>
            <wp:effectExtent l="19050" t="0" r="929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189" cy="105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017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0775" cy="1133475"/>
            <wp:effectExtent l="19050" t="0" r="3175" b="0"/>
            <wp:docPr id="1" name="Рисунок 1" descr="\\192.168.1.215\общедоступные\Бебенина ОА\2017\тоипкро\tmpBB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15\общедоступные\Бебенина ОА\2017\тоипкро\tmpBB7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8CE" w:rsidRDefault="000F18CE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9D1" w:rsidRDefault="009B09D1" w:rsidP="000F1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9D1" w:rsidRDefault="009B09D1" w:rsidP="000F18CE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0F18CE" w:rsidRPr="00D9176E" w:rsidRDefault="000F18CE" w:rsidP="000F18CE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9176E">
        <w:rPr>
          <w:rFonts w:ascii="Times New Roman" w:hAnsi="Times New Roman" w:cs="Times New Roman"/>
          <w:b/>
          <w:color w:val="C00000"/>
          <w:sz w:val="40"/>
          <w:szCs w:val="40"/>
        </w:rPr>
        <w:t>П</w:t>
      </w:r>
      <w:r w:rsidR="00D9176E">
        <w:rPr>
          <w:rFonts w:ascii="Times New Roman" w:hAnsi="Times New Roman" w:cs="Times New Roman"/>
          <w:b/>
          <w:color w:val="C00000"/>
          <w:sz w:val="40"/>
          <w:szCs w:val="40"/>
        </w:rPr>
        <w:t>РОГРАММА</w:t>
      </w:r>
    </w:p>
    <w:p w:rsidR="001C455A" w:rsidRPr="00D9176E" w:rsidRDefault="001C455A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 xml:space="preserve">открытого муниципального методического форума  </w:t>
      </w:r>
      <w:r w:rsidRPr="00D9176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«Современным </w:t>
      </w:r>
      <w:r w:rsidR="009B09D1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9176E">
        <w:rPr>
          <w:rFonts w:ascii="Times New Roman" w:hAnsi="Times New Roman" w:cs="Times New Roman"/>
          <w:b/>
          <w:color w:val="C00000"/>
          <w:sz w:val="40"/>
          <w:szCs w:val="40"/>
        </w:rPr>
        <w:t>детям – современное образование»</w:t>
      </w: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1C455A" w:rsidRPr="00D9176E" w:rsidRDefault="001C455A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1C455A" w:rsidRPr="00D9176E" w:rsidRDefault="001C455A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4 мая 2017 года</w:t>
      </w:r>
    </w:p>
    <w:p w:rsidR="001C455A" w:rsidRDefault="001C455A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D9176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с. Первомайское</w:t>
      </w: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D9176E" w:rsidRPr="00D9176E" w:rsidRDefault="00D9176E" w:rsidP="000F18CE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Default="00D9176E" w:rsidP="00D91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6E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Цель Форума: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D9176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 xml:space="preserve">  </w:t>
      </w:r>
      <w:r w:rsidRPr="00D9176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достижение качества образования через выявление и обобщение педагогического опыта педагогических работников образовательных организаций района по актуальным вопросам обучения и воспитания.</w:t>
      </w:r>
    </w:p>
    <w:p w:rsidR="00D9176E" w:rsidRPr="00D9176E" w:rsidRDefault="00D9176E" w:rsidP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0173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с. Первомайское, ул.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20,</w:t>
      </w: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</w:t>
      </w:r>
      <w:r w:rsidR="009B09D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МБОУ Первомайская СОШ</w:t>
      </w: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0173B" w:rsidRDefault="00A0173B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Pr="00A0173B" w:rsidRDefault="00D9176E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0173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Общий регламент работы Форума:</w:t>
      </w:r>
    </w:p>
    <w:p w:rsidR="00A0173B" w:rsidRDefault="00A0173B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10.30 – 11.00 – регистрация участников</w:t>
      </w: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11.00 – 12.00 – пленарная часть Форума</w:t>
      </w: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12.00 – 13.15 – работа секций</w:t>
      </w:r>
    </w:p>
    <w:p w:rsidR="00D9176E" w:rsidRDefault="00D9176E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13.15 – 13.30 – подведение итогов</w:t>
      </w:r>
      <w:r w:rsidR="00A017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Форума (по секциям)</w:t>
      </w:r>
    </w:p>
    <w:p w:rsidR="00A0173B" w:rsidRDefault="00A0173B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13.30 – 14.00 – обед </w:t>
      </w:r>
    </w:p>
    <w:p w:rsidR="009B09D1" w:rsidRDefault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Pr="009B09D1" w:rsidRDefault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Pr="009B09D1" w:rsidRDefault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B09D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 работе Форума планируются:</w:t>
      </w:r>
    </w:p>
    <w:p w:rsidR="009B09D1" w:rsidRDefault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Показательная робототехника</w:t>
      </w:r>
    </w:p>
    <w:p w:rsidR="009B09D1" w:rsidRPr="009B09D1" w:rsidRDefault="009B09D1" w:rsidP="009B09D1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Стендовые экспозиции</w:t>
      </w:r>
    </w:p>
    <w:p w:rsidR="009B09D1" w:rsidRDefault="00D117E5" w:rsidP="009B09D1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Работа  </w:t>
      </w:r>
      <w:proofErr w:type="spellStart"/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Медиа</w:t>
      </w:r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группы</w:t>
      </w:r>
      <w:proofErr w:type="spellEnd"/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«Дети –</w:t>
      </w:r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en-US" w:eastAsia="ru-RU"/>
        </w:rPr>
        <w:t>TV</w:t>
      </w:r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en-US" w:eastAsia="ru-RU"/>
        </w:rPr>
        <w:t>CDOD</w:t>
      </w:r>
      <w:r w:rsidR="009B09D1" w:rsidRPr="009B09D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»</w:t>
      </w: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A41DD" w:rsidRDefault="008A41DD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A41DD" w:rsidRDefault="008A41DD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Пленарная часть  </w:t>
      </w:r>
    </w:p>
    <w:p w:rsidR="008A41DD" w:rsidRDefault="008A41DD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A41DD" w:rsidRDefault="008A41DD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B09D1" w:rsidRP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B09D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Работа секций</w:t>
      </w:r>
    </w:p>
    <w:p w:rsid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tbl>
      <w:tblPr>
        <w:tblStyle w:val="a5"/>
        <w:tblW w:w="10206" w:type="dxa"/>
        <w:tblInd w:w="-459" w:type="dxa"/>
        <w:tblLook w:val="04A0"/>
      </w:tblPr>
      <w:tblGrid>
        <w:gridCol w:w="6379"/>
        <w:gridCol w:w="3827"/>
      </w:tblGrid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1</w:t>
            </w:r>
            <w:r w:rsidRPr="009B09D1"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«Современный урок и внеурочная деятельность в рамках реализации ФГОС»</w:t>
            </w: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Т.В., заведующий кафедрой развития общего образования ТОИПКРО,</w:t>
            </w:r>
          </w:p>
          <w:p w:rsidR="009B09D1" w:rsidRPr="00C9058B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Т.А., методист РУО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9D1" w:rsidTr="00D8154B">
        <w:tc>
          <w:tcPr>
            <w:tcW w:w="6379" w:type="dxa"/>
          </w:tcPr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ременный урок в условиях ФГОС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Pr="00C9058B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Командные формы работы на уроках предметов образовательных областе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«Элементы проблемно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обучения на уроках истории»</w:t>
            </w:r>
          </w:p>
          <w:p w:rsidR="009B09D1" w:rsidRPr="00C9058B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Pr="00C9058B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Опыт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в условиях новых стандартов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08437D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ффекты внеу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рочной деятельности при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йствии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 системы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дополнительного образования 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(программа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первоклас</w:t>
            </w:r>
            <w:proofErr w:type="spellEnd"/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«Первый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шаг к успеху».)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08437D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ототехника в начальной школе»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08437D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>Модель внеурочной деятельности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социальное проектирование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школы с 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организациями в рамках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внеурочной деятельности </w:t>
            </w:r>
          </w:p>
          <w:p w:rsidR="009B09D1" w:rsidRPr="0008437D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Позднякова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Вершинина И.В.,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Скирто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заведующая РМО учителей начальных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58B">
              <w:rPr>
                <w:rFonts w:ascii="Times New Roman" w:hAnsi="Times New Roman" w:cs="Times New Roman"/>
                <w:sz w:val="24"/>
                <w:szCs w:val="24"/>
              </w:rPr>
              <w:t>Стародубцева Т.Г., замес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титель директора МБОУ ДО «ЦДОД»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>Руссу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>Адамович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– 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37D">
              <w:rPr>
                <w:rFonts w:ascii="Times New Roman" w:hAnsi="Times New Roman" w:cs="Times New Roman"/>
                <w:sz w:val="24"/>
                <w:szCs w:val="24"/>
              </w:rPr>
              <w:t>Андросова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Сергеевской</w:t>
            </w:r>
            <w:proofErr w:type="spellEnd"/>
            <w:r w:rsidRPr="0008437D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2.«Реализация математического проекта в рамках региональной площадки по математическому образованию»</w:t>
            </w:r>
          </w:p>
        </w:tc>
        <w:tc>
          <w:tcPr>
            <w:tcW w:w="3827" w:type="dxa"/>
          </w:tcPr>
          <w:p w:rsidR="009B09D1" w:rsidRDefault="00D117E5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заведующий</w:t>
            </w:r>
            <w:r w:rsidR="009B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естественно-математического образования ТОИПКРО,</w:t>
            </w:r>
          </w:p>
          <w:p w:rsidR="009B09D1" w:rsidRPr="00C9058B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М.К., методист РУО</w:t>
            </w:r>
          </w:p>
        </w:tc>
      </w:tr>
      <w:tr w:rsidR="009B09D1" w:rsidTr="00D8154B">
        <w:tc>
          <w:tcPr>
            <w:tcW w:w="6379" w:type="dxa"/>
          </w:tcPr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Особенности  преподавания математики в условиях введения ФГОС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Системно - </w:t>
            </w:r>
            <w:proofErr w:type="spell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преподавании математики в условиях введения ФГОС 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математического соревнования в образовательной организации (из опыта работы) 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Игра на уроках математики 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решению задач ОГЭ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0A7E32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личной траектории в работе с одаренными детьми в малокомплектной  школе» - </w:t>
            </w:r>
          </w:p>
        </w:tc>
        <w:tc>
          <w:tcPr>
            <w:tcW w:w="3827" w:type="dxa"/>
          </w:tcPr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Забелина Г.М., руководитель МО математики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proofErr w:type="gram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Первомайской СОШ 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Кара С.И., учитель </w:t>
            </w:r>
            <w:proofErr w:type="spell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Туендатской</w:t>
            </w:r>
            <w:proofErr w:type="spellEnd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 ООШ 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Якименко В.А., учитель Первомайской СОШ Толкачева Т.С., учитель Первомайской СОШ</w:t>
            </w:r>
          </w:p>
          <w:p w:rsidR="009B09D1" w:rsidRPr="003A2D24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3A2D24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 </w:t>
            </w:r>
            <w:proofErr w:type="spellStart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>Торбеевской</w:t>
            </w:r>
            <w:proofErr w:type="spellEnd"/>
            <w:r w:rsidRPr="003A2D2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3.«Стратегия смыслового чтения как основа учебно-информационных умений обучающихся»</w:t>
            </w:r>
          </w:p>
        </w:tc>
        <w:tc>
          <w:tcPr>
            <w:tcW w:w="3827" w:type="dxa"/>
          </w:tcPr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С.Г., заведующий кафедрой гуманитарного образования,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зав. РМК</w:t>
            </w:r>
          </w:p>
        </w:tc>
      </w:tr>
      <w:tr w:rsidR="009B09D1" w:rsidTr="00D8154B">
        <w:tc>
          <w:tcPr>
            <w:tcW w:w="6379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взаимодействие ОО района по формированию навыков смыслового чтения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смыслового чтения на уроках истории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стратегиям смыслового чтения. Работа с текстом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Учебно-информационные умения, обеспечивающие нахождение, переработку и использование информации для решения учебных задач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Pr="009930ED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</w:t>
            </w:r>
            <w:r w:rsidR="00C1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со смысловым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</w:t>
            </w:r>
            <w:r w:rsidR="00C1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3827" w:type="dxa"/>
          </w:tcPr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Хабарова Л.И., зам директора по УВР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Сапогова А.А.,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Позднякова Л.В., Гурьева Т.С.,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4. «Организация сетевого взаимодействия региональных экологических центров на базе муниципалитета»</w:t>
            </w:r>
          </w:p>
        </w:tc>
        <w:tc>
          <w:tcPr>
            <w:tcW w:w="3827" w:type="dxa"/>
          </w:tcPr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методист РУО</w:t>
            </w:r>
          </w:p>
        </w:tc>
      </w:tr>
      <w:tr w:rsidR="009B09D1" w:rsidTr="00D8154B">
        <w:tc>
          <w:tcPr>
            <w:tcW w:w="6379" w:type="dxa"/>
          </w:tcPr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региональных экологических центров на базе муниципалитета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Пакет мод</w:t>
            </w:r>
            <w:proofErr w:type="gramStart"/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записная книжка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оими руками»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Альманах «Диковинки природы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Первомайской»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40151C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кологический центр: первые шаги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агитбригада «Эдем»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Торбеевской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  <w:p w:rsidR="009B09D1" w:rsidRPr="008059E6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Pr="0040151C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Т.И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 по УВР,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А., 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О., методист ЦДОД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Pr="0040151C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Ежинской</w:t>
            </w:r>
            <w:proofErr w:type="spellEnd"/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40151C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О.В., директор</w:t>
            </w:r>
          </w:p>
          <w:p w:rsidR="009B09D1" w:rsidRPr="0040151C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C86E73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В,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В.,</w:t>
            </w:r>
            <w:r w:rsidRPr="0040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>5.</w:t>
            </w:r>
            <w:r w:rsidRPr="009B09D1">
              <w:rPr>
                <w:b/>
                <w:color w:val="17365D" w:themeColor="text2" w:themeShade="BF"/>
              </w:rPr>
              <w:t xml:space="preserve"> </w:t>
            </w:r>
            <w:r w:rsidRPr="009B09D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«Об основах системы профилактики безнадзорности и правонарушений несовершеннолетних»</w:t>
            </w:r>
          </w:p>
        </w:tc>
        <w:tc>
          <w:tcPr>
            <w:tcW w:w="3827" w:type="dxa"/>
          </w:tcPr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Цегельникова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заведующий кафедрой педагогики и психологии ТОИПКРО,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Л.Н., методист РУО</w:t>
            </w:r>
          </w:p>
        </w:tc>
      </w:tr>
      <w:tr w:rsidR="009B09D1" w:rsidTr="00D8154B">
        <w:tc>
          <w:tcPr>
            <w:tcW w:w="6379" w:type="dxa"/>
          </w:tcPr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Управления образования Администрации Первомайского района, образовательных организаций по исполнению 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школы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оказанию</w:t>
            </w:r>
            <w:r w:rsidRPr="00B0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помощи семьям, </w:t>
            </w:r>
            <w:r w:rsidRPr="00B0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находящимся в социально опасном положении, в обучении и воспитании детей и взаимодействие 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с органами системы профилактики на территории сельского поселения.</w:t>
            </w:r>
          </w:p>
          <w:p w:rsidR="009B09D1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отдыха, досуга и занятости детей.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09D1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«Служба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примирения» 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09D1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образовательного учреждения 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proofErr w:type="gramEnd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систематически пропускающим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без уважительной причины обучающимися</w:t>
            </w: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B09D1" w:rsidRPr="00B0330C" w:rsidRDefault="009B09D1" w:rsidP="00D8154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школы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профилактических 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обучающимися и родителями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актике правонарушений и  раннего выявления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потребления наркотических средств и психотропных 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</w:t>
            </w:r>
          </w:p>
          <w:p w:rsidR="009B09D1" w:rsidRPr="007708AA" w:rsidRDefault="009B09D1" w:rsidP="00D81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0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нормативных документов по выявлению фактов нарушения прав и законных интересов несовершеннолетних, незамедлительному информированию органа прокуратуры, органов и учреждений системы профилактики безнадзорности и правонарушений несовершеннолетних, учёту фактов. </w:t>
            </w:r>
          </w:p>
          <w:p w:rsidR="009B09D1" w:rsidRPr="007865B7" w:rsidRDefault="009B09D1" w:rsidP="00D815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B09D1" w:rsidRPr="00B0330C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Татарская Г.Н.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B09D1" w:rsidRPr="00B0330C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2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Т.Ф.,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Кудоярова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Рамхин</w:t>
            </w:r>
            <w:proofErr w:type="spellEnd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B09D1" w:rsidRPr="00B0330C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Ботт</w:t>
            </w:r>
            <w:proofErr w:type="spellEnd"/>
            <w:r w:rsidRPr="00B0330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B09D1" w:rsidRPr="00B0330C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0C">
              <w:rPr>
                <w:rFonts w:ascii="Times New Roman" w:hAnsi="Times New Roman" w:cs="Times New Roman"/>
                <w:sz w:val="24"/>
                <w:szCs w:val="24"/>
              </w:rPr>
              <w:t>Степанова О.Ф.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</w:pPr>
            <w:r w:rsidRPr="009B09D1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lastRenderedPageBreak/>
              <w:t>6. «Профессиональное самоопределение школьников»</w:t>
            </w: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Кадочникова А.Н., специалист по УМР лаборатории профориентации ТОИПКРО,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О.М., зам. начальника РУО</w:t>
            </w:r>
          </w:p>
        </w:tc>
      </w:tr>
      <w:tr w:rsidR="009B09D1" w:rsidTr="00D8154B">
        <w:tc>
          <w:tcPr>
            <w:tcW w:w="6379" w:type="dxa"/>
          </w:tcPr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как основа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условиях реализации ФГОС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профессиональной ориентации молодежи в условиях реализации ФГОС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требования к минимуму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в ОУ</w:t>
            </w:r>
          </w:p>
          <w:p w:rsidR="009B09D1" w:rsidRDefault="009B09D1" w:rsidP="00D81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Ю.В., зам. директора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А.Ю.,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Улу-Юльской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Удекюль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 педагог-организатор Березовской СОШ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Ивлева М.К.. муниципальный координатор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9B09D1" w:rsidTr="00D8154B">
        <w:tc>
          <w:tcPr>
            <w:tcW w:w="6379" w:type="dxa"/>
          </w:tcPr>
          <w:p w:rsidR="009B09D1" w:rsidRPr="009B09D1" w:rsidRDefault="009B09D1" w:rsidP="00D8154B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B09D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7.</w:t>
            </w:r>
            <w:r w:rsidRPr="009B09D1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 xml:space="preserve"> </w:t>
            </w:r>
            <w:r w:rsidRPr="009B09D1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«Спортивные клубы образовательных организаций как основа развития физической культуры и спорта в районе»</w:t>
            </w:r>
          </w:p>
        </w:tc>
        <w:tc>
          <w:tcPr>
            <w:tcW w:w="3827" w:type="dxa"/>
          </w:tcPr>
          <w:p w:rsidR="009B09D1" w:rsidRDefault="00D117E5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Борщевский  А.А., преподаватель</w:t>
            </w:r>
            <w:r w:rsidR="009B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</w:t>
            </w:r>
            <w:proofErr w:type="spellStart"/>
            <w:r w:rsidR="009B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9B0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ТОИПКРО, 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Н., директор ДЮСШ</w:t>
            </w:r>
          </w:p>
        </w:tc>
      </w:tr>
      <w:tr w:rsidR="009B09D1" w:rsidTr="00D8154B">
        <w:tc>
          <w:tcPr>
            <w:tcW w:w="6379" w:type="dxa"/>
          </w:tcPr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A9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деятельности </w:t>
            </w:r>
            <w:r w:rsidRPr="00F52A98">
              <w:rPr>
                <w:rFonts w:ascii="Times New Roman" w:hAnsi="Times New Roman" w:cs="Times New Roman"/>
                <w:sz w:val="24"/>
                <w:szCs w:val="24"/>
              </w:rPr>
              <w:t>спортивного клуба на базе ОУ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физическому комплексу ГТО</w:t>
            </w:r>
          </w:p>
          <w:p w:rsidR="009B09D1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D1" w:rsidRPr="00F52A98" w:rsidRDefault="009B09D1" w:rsidP="00D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спортивно-массовых мероприятий календарного планирования</w:t>
            </w:r>
          </w:p>
        </w:tc>
        <w:tc>
          <w:tcPr>
            <w:tcW w:w="3827" w:type="dxa"/>
          </w:tcPr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Розенбуш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П.А., учитель Березовской СОШ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 методист ДЮСШ</w:t>
            </w: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9D1" w:rsidRDefault="009B09D1" w:rsidP="00D815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Н.И., зам директора ДЮСШ</w:t>
            </w:r>
          </w:p>
        </w:tc>
      </w:tr>
    </w:tbl>
    <w:p w:rsidR="009B09D1" w:rsidRDefault="009B09D1" w:rsidP="009B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9D1" w:rsidRDefault="009B09D1" w:rsidP="009B09D1"/>
    <w:p w:rsidR="009B09D1" w:rsidRPr="009B09D1" w:rsidRDefault="009B09D1" w:rsidP="009B09D1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                               Для заметок</w:t>
      </w:r>
    </w:p>
    <w:sectPr w:rsidR="009B09D1" w:rsidRPr="009B09D1" w:rsidSect="009B09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0F18CE"/>
    <w:rsid w:val="000F18CE"/>
    <w:rsid w:val="001C455A"/>
    <w:rsid w:val="002476C9"/>
    <w:rsid w:val="004A02D9"/>
    <w:rsid w:val="006E7778"/>
    <w:rsid w:val="00734F44"/>
    <w:rsid w:val="008A41DD"/>
    <w:rsid w:val="009B09D1"/>
    <w:rsid w:val="00A0173B"/>
    <w:rsid w:val="00B46670"/>
    <w:rsid w:val="00C150DA"/>
    <w:rsid w:val="00D117E5"/>
    <w:rsid w:val="00D9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2017-04-25T00:38:00Z</dcterms:created>
  <dcterms:modified xsi:type="dcterms:W3CDTF">2017-05-22T07:33:00Z</dcterms:modified>
</cp:coreProperties>
</file>