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8D453A" w:rsidRPr="00954105" w:rsidTr="00BB2B85">
        <w:tc>
          <w:tcPr>
            <w:tcW w:w="4785" w:type="dxa"/>
          </w:tcPr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МУНИЦИПАЛЬНОЕ КАЗЕННОЕ УЧРЕЖДЕНИЕ УПРАВЛЕНИЕ ОБРАЗОВАНИЯ</w:t>
            </w:r>
          </w:p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АДМИНИСТРАЦИИ</w:t>
            </w:r>
          </w:p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ПЕРВОМАЙСКОГО РАЙОНА</w:t>
            </w:r>
          </w:p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(Первомайское РУО)</w:t>
            </w:r>
          </w:p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Советская  ул., 1,</w:t>
            </w:r>
          </w:p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 xml:space="preserve">с.  </w:t>
            </w:r>
            <w:proofErr w:type="gramStart"/>
            <w:r w:rsidRPr="00954105">
              <w:rPr>
                <w:rFonts w:ascii="Times New Roman" w:hAnsi="Times New Roman"/>
              </w:rPr>
              <w:t>Первомайское</w:t>
            </w:r>
            <w:proofErr w:type="gramEnd"/>
            <w:r w:rsidRPr="00954105">
              <w:rPr>
                <w:rFonts w:ascii="Times New Roman" w:hAnsi="Times New Roman"/>
              </w:rPr>
              <w:t>,  Первомайский район, Томская область,636930,</w:t>
            </w:r>
          </w:p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тел. 8(38245) 2-28-83, факс 2-26-37</w:t>
            </w:r>
          </w:p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  <w:lang w:val="en-US"/>
              </w:rPr>
              <w:t>E</w:t>
            </w:r>
            <w:r w:rsidRPr="00954105">
              <w:rPr>
                <w:rFonts w:ascii="Times New Roman" w:hAnsi="Times New Roman"/>
              </w:rPr>
              <w:t>-</w:t>
            </w:r>
            <w:r w:rsidRPr="00954105">
              <w:rPr>
                <w:rFonts w:ascii="Times New Roman" w:hAnsi="Times New Roman"/>
                <w:lang w:val="en-US"/>
              </w:rPr>
              <w:t>mail</w:t>
            </w:r>
            <w:r w:rsidRPr="00954105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954105">
                <w:rPr>
                  <w:rStyle w:val="a3"/>
                  <w:lang w:val="en-US"/>
                </w:rPr>
                <w:t>PRYO</w:t>
              </w:r>
              <w:r w:rsidRPr="00954105">
                <w:rPr>
                  <w:rStyle w:val="a3"/>
                </w:rPr>
                <w:t>@</w:t>
              </w:r>
              <w:r w:rsidRPr="00954105">
                <w:rPr>
                  <w:rStyle w:val="a3"/>
                  <w:lang w:val="en-US"/>
                </w:rPr>
                <w:t>mail</w:t>
              </w:r>
              <w:r w:rsidRPr="00954105">
                <w:rPr>
                  <w:rStyle w:val="a3"/>
                </w:rPr>
                <w:t>.</w:t>
              </w:r>
              <w:proofErr w:type="spellStart"/>
              <w:r w:rsidRPr="0095410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ИНН/КПП 7012001001/701201001</w:t>
            </w:r>
          </w:p>
          <w:p w:rsidR="008D453A" w:rsidRPr="00954105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ОГРН 1027002955660</w:t>
            </w:r>
          </w:p>
        </w:tc>
      </w:tr>
      <w:tr w:rsidR="008D453A" w:rsidRPr="00954105" w:rsidTr="00BB2B85">
        <w:trPr>
          <w:trHeight w:val="261"/>
        </w:trPr>
        <w:tc>
          <w:tcPr>
            <w:tcW w:w="4785" w:type="dxa"/>
          </w:tcPr>
          <w:p w:rsidR="008D453A" w:rsidRPr="003C59CD" w:rsidRDefault="008D453A" w:rsidP="00BB2B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453A" w:rsidRPr="00095276" w:rsidRDefault="008D453A" w:rsidP="00BB2B85">
            <w:pPr>
              <w:spacing w:after="0" w:line="240" w:lineRule="auto"/>
              <w:rPr>
                <w:rFonts w:ascii="Times New Roman" w:hAnsi="Times New Roman"/>
              </w:rPr>
            </w:pPr>
            <w:r w:rsidRPr="0009527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01.02. 2023 </w:t>
            </w:r>
            <w:r w:rsidRPr="00095276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Pr="00095276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0952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-0</w:t>
            </w:r>
          </w:p>
        </w:tc>
      </w:tr>
    </w:tbl>
    <w:p w:rsidR="008D453A" w:rsidRDefault="008D453A" w:rsidP="008D45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453A" w:rsidRDefault="008D453A" w:rsidP="008D45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453A" w:rsidRDefault="008D453A" w:rsidP="008D45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b/>
          <w:sz w:val="24"/>
          <w:szCs w:val="24"/>
        </w:rPr>
        <w:t xml:space="preserve">ПРИКАЗ </w:t>
      </w:r>
      <w:r w:rsidRPr="0095410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формировании </w:t>
      </w:r>
    </w:p>
    <w:p w:rsidR="008D453A" w:rsidRDefault="008D453A" w:rsidP="008D45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методического</w:t>
      </w:r>
    </w:p>
    <w:p w:rsidR="008D453A" w:rsidRDefault="008D453A" w:rsidP="008D45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актива</w:t>
      </w:r>
    </w:p>
    <w:p w:rsidR="008D453A" w:rsidRDefault="008D453A" w:rsidP="008D45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53A" w:rsidRDefault="008D453A" w:rsidP="00FE06DD">
      <w:pPr>
        <w:tabs>
          <w:tab w:val="left" w:pos="8505"/>
          <w:tab w:val="left" w:pos="8647"/>
        </w:tabs>
        <w:spacing w:after="0" w:line="240" w:lineRule="auto"/>
        <w:ind w:righ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функционирования муниципальной методической системы</w:t>
      </w:r>
      <w:r w:rsidR="00FE0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сопровождения педагогических и руководящих работников в соответствии с распоряжением Департамента общего образования Томской области  № 1788-р от  27.10.2022 г. «Об утверждении Положения о региональном методическом</w:t>
      </w:r>
      <w:r w:rsidR="00FE06DD">
        <w:rPr>
          <w:rFonts w:ascii="Times New Roman" w:hAnsi="Times New Roman"/>
          <w:sz w:val="24"/>
          <w:szCs w:val="24"/>
        </w:rPr>
        <w:t xml:space="preserve"> активе Томской области»</w:t>
      </w:r>
    </w:p>
    <w:p w:rsidR="008D453A" w:rsidRDefault="008D453A" w:rsidP="00FE06DD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8D453A" w:rsidRDefault="008D453A" w:rsidP="008D453A">
      <w:pPr>
        <w:pStyle w:val="a4"/>
        <w:numPr>
          <w:ilvl w:val="0"/>
          <w:numId w:val="1"/>
        </w:numPr>
        <w:tabs>
          <w:tab w:val="left" w:pos="8647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муниципальном методическом активе</w:t>
      </w:r>
      <w:r w:rsidR="00FE06DD">
        <w:rPr>
          <w:rFonts w:ascii="Times New Roman" w:hAnsi="Times New Roman" w:cs="Times New Roman"/>
          <w:sz w:val="24"/>
          <w:szCs w:val="24"/>
        </w:rPr>
        <w:t xml:space="preserve"> Первомайского района согласно приложению </w:t>
      </w:r>
      <w:r w:rsidR="00B17451">
        <w:rPr>
          <w:rFonts w:ascii="Times New Roman" w:hAnsi="Times New Roman" w:cs="Times New Roman"/>
          <w:sz w:val="24"/>
          <w:szCs w:val="24"/>
        </w:rPr>
        <w:t xml:space="preserve">№1 </w:t>
      </w:r>
      <w:r w:rsidR="00FE06DD">
        <w:rPr>
          <w:rFonts w:ascii="Times New Roman" w:hAnsi="Times New Roman" w:cs="Times New Roman"/>
          <w:sz w:val="24"/>
          <w:szCs w:val="24"/>
        </w:rPr>
        <w:t>к настоящему приказу</w:t>
      </w:r>
    </w:p>
    <w:p w:rsidR="00FE06DD" w:rsidRDefault="00FE06DD" w:rsidP="008D453A">
      <w:pPr>
        <w:pStyle w:val="a4"/>
        <w:numPr>
          <w:ilvl w:val="0"/>
          <w:numId w:val="1"/>
        </w:numPr>
        <w:tabs>
          <w:tab w:val="left" w:pos="8647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и утвердить состав муниципального методического актива Первомайского района</w:t>
      </w:r>
      <w:r w:rsidR="00B17451">
        <w:rPr>
          <w:rFonts w:ascii="Times New Roman" w:hAnsi="Times New Roman" w:cs="Times New Roman"/>
          <w:sz w:val="24"/>
          <w:szCs w:val="24"/>
        </w:rPr>
        <w:t xml:space="preserve"> согласно приложению №2 к настоящему приказу</w:t>
      </w:r>
    </w:p>
    <w:p w:rsidR="00FE06DD" w:rsidRDefault="00FE06DD" w:rsidP="008D453A">
      <w:pPr>
        <w:pStyle w:val="a4"/>
        <w:numPr>
          <w:ilvl w:val="0"/>
          <w:numId w:val="1"/>
        </w:numPr>
        <w:tabs>
          <w:tab w:val="left" w:pos="8647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 актуализацию информации о численном и персональном составе муниципального методического актива Первомайского района на официальном сайте МКУ Управление образования администрации Первомайского района</w:t>
      </w:r>
    </w:p>
    <w:p w:rsidR="00FE06DD" w:rsidRPr="008D453A" w:rsidRDefault="00FE06DD" w:rsidP="008D453A">
      <w:pPr>
        <w:pStyle w:val="a4"/>
        <w:numPr>
          <w:ilvl w:val="0"/>
          <w:numId w:val="1"/>
        </w:numPr>
        <w:tabs>
          <w:tab w:val="left" w:pos="8647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настоящего приказа оставляю за собой.</w:t>
      </w:r>
    </w:p>
    <w:p w:rsidR="001265B8" w:rsidRPr="00FE06DD" w:rsidRDefault="001265B8">
      <w:pPr>
        <w:rPr>
          <w:rFonts w:ascii="Times New Roman" w:hAnsi="Times New Roman" w:cs="Times New Roman"/>
          <w:sz w:val="24"/>
          <w:szCs w:val="24"/>
        </w:rPr>
      </w:pPr>
    </w:p>
    <w:p w:rsidR="00FE06DD" w:rsidRPr="00FE06DD" w:rsidRDefault="00FE06DD">
      <w:pPr>
        <w:rPr>
          <w:rFonts w:ascii="Times New Roman" w:hAnsi="Times New Roman" w:cs="Times New Roman"/>
          <w:sz w:val="24"/>
          <w:szCs w:val="24"/>
        </w:rPr>
      </w:pPr>
    </w:p>
    <w:p w:rsidR="00FE06DD" w:rsidRDefault="00FE06DD">
      <w:pPr>
        <w:rPr>
          <w:rFonts w:ascii="Times New Roman" w:hAnsi="Times New Roman" w:cs="Times New Roman"/>
          <w:sz w:val="24"/>
          <w:szCs w:val="24"/>
        </w:rPr>
      </w:pPr>
      <w:r w:rsidRPr="00FE06DD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А.В.Тимков</w:t>
      </w:r>
      <w:proofErr w:type="spellEnd"/>
    </w:p>
    <w:p w:rsidR="00FE06DD" w:rsidRDefault="00FE06DD">
      <w:pPr>
        <w:rPr>
          <w:rFonts w:ascii="Times New Roman" w:hAnsi="Times New Roman" w:cs="Times New Roman"/>
          <w:sz w:val="24"/>
          <w:szCs w:val="24"/>
        </w:rPr>
      </w:pPr>
    </w:p>
    <w:p w:rsidR="00FE06DD" w:rsidRPr="00954105" w:rsidRDefault="00FE06DD" w:rsidP="00FE0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>В дело 01-04</w:t>
      </w:r>
    </w:p>
    <w:p w:rsidR="00FE06DD" w:rsidRPr="00954105" w:rsidRDefault="00FE06DD" w:rsidP="00FE06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4105">
        <w:rPr>
          <w:rFonts w:ascii="Times New Roman" w:hAnsi="Times New Roman"/>
          <w:sz w:val="24"/>
          <w:szCs w:val="24"/>
        </w:rPr>
        <w:t>Бебенина</w:t>
      </w:r>
      <w:proofErr w:type="spellEnd"/>
      <w:r w:rsidRPr="00954105">
        <w:rPr>
          <w:rFonts w:ascii="Times New Roman" w:hAnsi="Times New Roman"/>
          <w:sz w:val="24"/>
          <w:szCs w:val="24"/>
        </w:rPr>
        <w:t xml:space="preserve"> О.А.</w:t>
      </w:r>
    </w:p>
    <w:p w:rsidR="00FE06DD" w:rsidRPr="00954105" w:rsidRDefault="00FE06DD" w:rsidP="00FE0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sz w:val="24"/>
          <w:szCs w:val="24"/>
        </w:rPr>
        <w:t>2-30-24</w:t>
      </w:r>
    </w:p>
    <w:p w:rsidR="00FE06DD" w:rsidRDefault="00FE06DD">
      <w:pPr>
        <w:rPr>
          <w:rFonts w:ascii="Times New Roman" w:hAnsi="Times New Roman" w:cs="Times New Roman"/>
          <w:sz w:val="24"/>
          <w:szCs w:val="24"/>
        </w:rPr>
      </w:pPr>
    </w:p>
    <w:p w:rsidR="00FE06DD" w:rsidRDefault="00FE06DD">
      <w:pPr>
        <w:rPr>
          <w:rFonts w:ascii="Times New Roman" w:hAnsi="Times New Roman" w:cs="Times New Roman"/>
          <w:sz w:val="24"/>
          <w:szCs w:val="24"/>
        </w:rPr>
      </w:pPr>
    </w:p>
    <w:p w:rsidR="00FE06DD" w:rsidRDefault="00FE06DD">
      <w:pPr>
        <w:rPr>
          <w:rFonts w:ascii="Times New Roman" w:hAnsi="Times New Roman" w:cs="Times New Roman"/>
          <w:sz w:val="24"/>
          <w:szCs w:val="24"/>
        </w:rPr>
      </w:pPr>
    </w:p>
    <w:p w:rsidR="00FE06DD" w:rsidRDefault="00FE06DD">
      <w:pPr>
        <w:rPr>
          <w:rFonts w:ascii="Times New Roman" w:hAnsi="Times New Roman" w:cs="Times New Roman"/>
          <w:sz w:val="24"/>
          <w:szCs w:val="24"/>
        </w:rPr>
      </w:pPr>
    </w:p>
    <w:p w:rsidR="00FE06DD" w:rsidRDefault="00FE06DD" w:rsidP="00FE06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7451">
        <w:rPr>
          <w:rFonts w:ascii="Times New Roman" w:hAnsi="Times New Roman" w:cs="Times New Roman"/>
          <w:sz w:val="24"/>
          <w:szCs w:val="24"/>
        </w:rPr>
        <w:t xml:space="preserve">№1 </w:t>
      </w: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FE06DD" w:rsidRDefault="00FE06DD" w:rsidP="00771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№30-0 от 01.02.2023 г.</w:t>
      </w:r>
    </w:p>
    <w:p w:rsidR="00771D9A" w:rsidRDefault="00771D9A" w:rsidP="00771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1D9A" w:rsidRDefault="00771D9A" w:rsidP="00771D9A">
      <w:pPr>
        <w:pStyle w:val="11"/>
        <w:shd w:val="clear" w:color="auto" w:fill="auto"/>
        <w:spacing w:before="0" w:after="0" w:line="260" w:lineRule="exact"/>
        <w:ind w:right="20"/>
        <w:rPr>
          <w:color w:val="000000"/>
        </w:rPr>
      </w:pPr>
      <w:bookmarkStart w:id="0" w:name="bookmark0"/>
      <w:r>
        <w:rPr>
          <w:color w:val="000000"/>
        </w:rPr>
        <w:t xml:space="preserve">Положение </w:t>
      </w:r>
    </w:p>
    <w:p w:rsidR="00771D9A" w:rsidRDefault="00771D9A" w:rsidP="00771D9A">
      <w:pPr>
        <w:pStyle w:val="11"/>
        <w:shd w:val="clear" w:color="auto" w:fill="auto"/>
        <w:spacing w:before="0" w:after="0" w:line="260" w:lineRule="exact"/>
        <w:ind w:right="20"/>
        <w:rPr>
          <w:color w:val="000000"/>
        </w:rPr>
      </w:pPr>
      <w:r>
        <w:rPr>
          <w:color w:val="000000"/>
        </w:rPr>
        <w:t>о муниципальном методическом активе Первомайского района</w:t>
      </w:r>
    </w:p>
    <w:p w:rsidR="00771D9A" w:rsidRDefault="00771D9A" w:rsidP="00771D9A">
      <w:pPr>
        <w:pStyle w:val="11"/>
        <w:shd w:val="clear" w:color="auto" w:fill="auto"/>
        <w:spacing w:before="0" w:after="0" w:line="260" w:lineRule="exact"/>
        <w:ind w:right="20"/>
        <w:rPr>
          <w:color w:val="000000"/>
        </w:rPr>
      </w:pPr>
      <w:r>
        <w:rPr>
          <w:color w:val="000000"/>
        </w:rPr>
        <w:t xml:space="preserve"> </w:t>
      </w:r>
    </w:p>
    <w:p w:rsidR="00771D9A" w:rsidRDefault="005A6247" w:rsidP="005A6247">
      <w:pPr>
        <w:pStyle w:val="11"/>
        <w:shd w:val="clear" w:color="auto" w:fill="auto"/>
        <w:spacing w:before="0" w:after="0" w:line="260" w:lineRule="exact"/>
        <w:ind w:right="20"/>
        <w:jc w:val="left"/>
      </w:pPr>
      <w:r>
        <w:rPr>
          <w:color w:val="000000"/>
        </w:rPr>
        <w:t xml:space="preserve">    </w:t>
      </w:r>
      <w:r w:rsidR="00771D9A">
        <w:rPr>
          <w:color w:val="000000"/>
        </w:rPr>
        <w:t>1.</w:t>
      </w:r>
      <w:r w:rsidR="00771D9A">
        <w:rPr>
          <w:color w:val="000000"/>
        </w:rPr>
        <w:tab/>
        <w:t>Общие положения</w:t>
      </w:r>
      <w:bookmarkEnd w:id="0"/>
    </w:p>
    <w:p w:rsidR="00771D9A" w:rsidRDefault="00771D9A" w:rsidP="00286334">
      <w:pPr>
        <w:pStyle w:val="1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Настоящее Положение о муниципальном методическом активе Первомайского района (далее - Положение) определяет цель, задачи, направления деятельности, механизмы формирования, права и обязанности</w:t>
      </w:r>
      <w:r w:rsidRPr="00771D9A">
        <w:rPr>
          <w:color w:val="000000"/>
        </w:rPr>
        <w:t xml:space="preserve"> </w:t>
      </w:r>
      <w:r>
        <w:rPr>
          <w:color w:val="000000"/>
        </w:rPr>
        <w:t>муниципального методического актива</w:t>
      </w:r>
      <w:r w:rsidRPr="00286334">
        <w:rPr>
          <w:color w:val="000000"/>
        </w:rPr>
        <w:t xml:space="preserve"> Первомайского района </w:t>
      </w:r>
      <w:r w:rsidR="00286334">
        <w:rPr>
          <w:color w:val="000000"/>
        </w:rPr>
        <w:t>(далее - М</w:t>
      </w:r>
      <w:r w:rsidRPr="00286334">
        <w:rPr>
          <w:color w:val="000000"/>
        </w:rPr>
        <w:t>МА).</w:t>
      </w:r>
    </w:p>
    <w:p w:rsidR="00771D9A" w:rsidRDefault="00286334" w:rsidP="00771D9A">
      <w:pPr>
        <w:pStyle w:val="1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М</w:t>
      </w:r>
      <w:r w:rsidR="00771D9A">
        <w:rPr>
          <w:color w:val="000000"/>
        </w:rPr>
        <w:t>МА создается в целях содействия внедрению и обеспечен</w:t>
      </w:r>
      <w:r>
        <w:rPr>
          <w:color w:val="000000"/>
        </w:rPr>
        <w:t>ию функционирования муниципальной</w:t>
      </w:r>
      <w:r w:rsidR="00771D9A">
        <w:rPr>
          <w:color w:val="000000"/>
        </w:rPr>
        <w:t xml:space="preserve"> системы научно-методического сопровождения педагогических </w:t>
      </w:r>
      <w:r>
        <w:rPr>
          <w:color w:val="000000"/>
        </w:rPr>
        <w:t xml:space="preserve">и руководящих </w:t>
      </w:r>
      <w:r w:rsidR="00771D9A">
        <w:rPr>
          <w:color w:val="000000"/>
        </w:rPr>
        <w:t>работников общеобразовательных организаций в</w:t>
      </w:r>
      <w:r>
        <w:rPr>
          <w:color w:val="000000"/>
        </w:rPr>
        <w:t xml:space="preserve"> Первомайском районе</w:t>
      </w:r>
      <w:r w:rsidR="00771D9A">
        <w:rPr>
          <w:color w:val="000000"/>
        </w:rPr>
        <w:t xml:space="preserve">, оказания </w:t>
      </w:r>
      <w:r>
        <w:rPr>
          <w:color w:val="000000"/>
        </w:rPr>
        <w:t xml:space="preserve">им </w:t>
      </w:r>
      <w:r w:rsidR="00771D9A">
        <w:rPr>
          <w:color w:val="000000"/>
        </w:rPr>
        <w:t>адресной методической поддержки</w:t>
      </w:r>
      <w:r>
        <w:rPr>
          <w:color w:val="000000"/>
        </w:rPr>
        <w:t>.</w:t>
      </w:r>
      <w:r w:rsidR="00771D9A">
        <w:rPr>
          <w:color w:val="000000"/>
        </w:rPr>
        <w:t xml:space="preserve"> </w:t>
      </w:r>
    </w:p>
    <w:p w:rsidR="00771D9A" w:rsidRDefault="00286334" w:rsidP="00771D9A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317" w:lineRule="exact"/>
        <w:ind w:left="20" w:firstLine="720"/>
        <w:jc w:val="both"/>
      </w:pPr>
      <w:r>
        <w:rPr>
          <w:color w:val="000000"/>
        </w:rPr>
        <w:t>Деятельность М</w:t>
      </w:r>
      <w:r w:rsidR="00771D9A">
        <w:rPr>
          <w:color w:val="000000"/>
        </w:rPr>
        <w:t>МА направлена на решение следующих задач:</w:t>
      </w:r>
    </w:p>
    <w:p w:rsidR="00771D9A" w:rsidRDefault="00771D9A" w:rsidP="00771D9A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поддержка непрерывного профессионального разви</w:t>
      </w:r>
      <w:r w:rsidR="00286334">
        <w:rPr>
          <w:color w:val="000000"/>
        </w:rPr>
        <w:t xml:space="preserve">тия педагогических и руководящих работников </w:t>
      </w:r>
      <w:r>
        <w:rPr>
          <w:color w:val="000000"/>
        </w:rPr>
        <w:t>общеобразовательных организаций в</w:t>
      </w:r>
      <w:r w:rsidR="00286334">
        <w:rPr>
          <w:color w:val="000000"/>
        </w:rPr>
        <w:t xml:space="preserve"> Первомайском районе</w:t>
      </w:r>
      <w:r>
        <w:rPr>
          <w:color w:val="000000"/>
        </w:rPr>
        <w:t>;</w:t>
      </w:r>
    </w:p>
    <w:p w:rsidR="00771D9A" w:rsidRDefault="00771D9A" w:rsidP="00771D9A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20"/>
        <w:jc w:val="both"/>
      </w:pPr>
      <w:proofErr w:type="gramStart"/>
      <w:r>
        <w:rPr>
          <w:color w:val="000000"/>
        </w:rPr>
        <w:t xml:space="preserve">участие в продвижении актуальных направлений развития системы </w:t>
      </w:r>
      <w:r w:rsidR="00286334">
        <w:rPr>
          <w:color w:val="000000"/>
        </w:rPr>
        <w:t xml:space="preserve">образования на федеральном, </w:t>
      </w:r>
      <w:r>
        <w:rPr>
          <w:color w:val="000000"/>
        </w:rPr>
        <w:t xml:space="preserve">региональном </w:t>
      </w:r>
      <w:r w:rsidR="00286334">
        <w:rPr>
          <w:color w:val="000000"/>
        </w:rPr>
        <w:t xml:space="preserve">и муниципальном </w:t>
      </w:r>
      <w:r>
        <w:rPr>
          <w:color w:val="000000"/>
        </w:rPr>
        <w:t>уровнях для получения эффективного педагогического и управленческого опыта среди профессионального (педагогичес</w:t>
      </w:r>
      <w:r w:rsidR="00286334">
        <w:rPr>
          <w:color w:val="000000"/>
        </w:rPr>
        <w:t>кого) сообщества Первомайского района</w:t>
      </w:r>
      <w:r>
        <w:rPr>
          <w:color w:val="000000"/>
        </w:rPr>
        <w:t>;</w:t>
      </w:r>
      <w:proofErr w:type="gramEnd"/>
    </w:p>
    <w:p w:rsidR="00771D9A" w:rsidRDefault="00771D9A" w:rsidP="00771D9A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участие в апробации и внедрении инновационных форм методической работ</w:t>
      </w:r>
      <w:r w:rsidR="00286334">
        <w:rPr>
          <w:color w:val="000000"/>
        </w:rPr>
        <w:t xml:space="preserve">ы, </w:t>
      </w:r>
      <w:r>
        <w:rPr>
          <w:color w:val="000000"/>
        </w:rPr>
        <w:t>наставничества, деятельно</w:t>
      </w:r>
      <w:r w:rsidR="00286334">
        <w:rPr>
          <w:color w:val="000000"/>
        </w:rPr>
        <w:t xml:space="preserve">сти профессиональных сообществ </w:t>
      </w:r>
      <w:r>
        <w:rPr>
          <w:color w:val="000000"/>
        </w:rPr>
        <w:t xml:space="preserve">и методических объединений, направленных на освоение и совершенствование профессиональных компетенций педагогических </w:t>
      </w:r>
      <w:r w:rsidR="00286334">
        <w:rPr>
          <w:color w:val="000000"/>
        </w:rPr>
        <w:t xml:space="preserve">и руководящих </w:t>
      </w:r>
      <w:r>
        <w:rPr>
          <w:color w:val="000000"/>
        </w:rPr>
        <w:t>работников</w:t>
      </w:r>
      <w:r w:rsidR="00286334">
        <w:rPr>
          <w:color w:val="000000"/>
        </w:rPr>
        <w:t>;</w:t>
      </w:r>
    </w:p>
    <w:p w:rsidR="00771D9A" w:rsidRDefault="00771D9A" w:rsidP="00771D9A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20"/>
        <w:jc w:val="both"/>
      </w:pPr>
      <w:r>
        <w:rPr>
          <w:color w:val="000000"/>
        </w:rPr>
        <w:t xml:space="preserve">оказание методической поддержки педагогическим </w:t>
      </w:r>
      <w:r w:rsidR="00286334">
        <w:rPr>
          <w:color w:val="000000"/>
        </w:rPr>
        <w:t xml:space="preserve">и руководящим </w:t>
      </w:r>
      <w:r>
        <w:rPr>
          <w:color w:val="000000"/>
        </w:rPr>
        <w:t>работникам общеобразовательных организаций с низкими образовательными результатами.</w:t>
      </w:r>
    </w:p>
    <w:p w:rsidR="00286334" w:rsidRDefault="00286334" w:rsidP="005A6247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spacing w:before="0" w:after="0" w:line="312" w:lineRule="exact"/>
        <w:ind w:left="20" w:right="20" w:firstLine="720"/>
        <w:jc w:val="both"/>
      </w:pPr>
      <w:r>
        <w:rPr>
          <w:color w:val="000000"/>
        </w:rPr>
        <w:t>Координацию деятельности М</w:t>
      </w:r>
      <w:r w:rsidR="00771D9A">
        <w:rPr>
          <w:color w:val="000000"/>
        </w:rPr>
        <w:t xml:space="preserve">МА осуществляет </w:t>
      </w:r>
      <w:r>
        <w:rPr>
          <w:color w:val="000000"/>
        </w:rPr>
        <w:t>методический кабинет МКУ Управление образования администрации Первомайского района</w:t>
      </w:r>
      <w:r w:rsidR="005A6247">
        <w:t xml:space="preserve"> </w:t>
      </w:r>
      <w:r w:rsidRPr="005A6247">
        <w:rPr>
          <w:color w:val="000000"/>
        </w:rPr>
        <w:t>во взаимодействии с субъектами региональной системы научно-методического сопровождения педагогических работников и управленческих кадров Томской области.</w:t>
      </w:r>
    </w:p>
    <w:p w:rsidR="00771D9A" w:rsidRDefault="00771D9A" w:rsidP="00771D9A">
      <w:pPr>
        <w:pStyle w:val="1"/>
        <w:shd w:val="clear" w:color="auto" w:fill="auto"/>
        <w:spacing w:before="0" w:after="0" w:line="312" w:lineRule="exact"/>
        <w:ind w:left="20" w:right="20"/>
        <w:jc w:val="right"/>
      </w:pPr>
    </w:p>
    <w:p w:rsidR="005A6247" w:rsidRDefault="005A6247" w:rsidP="009C4241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  <w:spacing w:after="0" w:line="307" w:lineRule="exact"/>
        <w:ind w:right="320"/>
        <w:jc w:val="left"/>
      </w:pPr>
      <w:r>
        <w:rPr>
          <w:color w:val="000000"/>
        </w:rPr>
        <w:t>Направления деятельности муниципального</w:t>
      </w:r>
      <w:r w:rsidR="002B5E6E">
        <w:rPr>
          <w:color w:val="000000"/>
        </w:rPr>
        <w:t xml:space="preserve"> </w:t>
      </w:r>
      <w:r w:rsidRPr="009C4241">
        <w:rPr>
          <w:color w:val="000000"/>
        </w:rPr>
        <w:t>методического</w:t>
      </w:r>
    </w:p>
    <w:p w:rsidR="005A6247" w:rsidRDefault="005A6247" w:rsidP="005A6247">
      <w:pPr>
        <w:pStyle w:val="20"/>
        <w:shd w:val="clear" w:color="auto" w:fill="auto"/>
        <w:spacing w:after="0" w:line="307" w:lineRule="exact"/>
      </w:pPr>
      <w:r>
        <w:rPr>
          <w:color w:val="000000"/>
        </w:rPr>
        <w:t>актива</w:t>
      </w:r>
    </w:p>
    <w:p w:rsidR="005A6247" w:rsidRDefault="005A6247" w:rsidP="005A6247">
      <w:pPr>
        <w:pStyle w:val="1"/>
        <w:numPr>
          <w:ilvl w:val="1"/>
          <w:numId w:val="4"/>
        </w:numPr>
        <w:shd w:val="clear" w:color="auto" w:fill="auto"/>
        <w:tabs>
          <w:tab w:val="left" w:pos="1441"/>
        </w:tabs>
        <w:spacing w:before="0" w:after="0" w:line="307" w:lineRule="exact"/>
        <w:ind w:left="1440" w:hanging="360"/>
        <w:jc w:val="both"/>
      </w:pPr>
      <w:r>
        <w:rPr>
          <w:color w:val="000000"/>
        </w:rPr>
        <w:t>ММА осуществляет свою деятельность по следующим направлениям: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17" w:lineRule="exact"/>
        <w:ind w:left="20" w:firstLine="700"/>
        <w:jc w:val="both"/>
      </w:pPr>
      <w:r>
        <w:rPr>
          <w:color w:val="000000"/>
        </w:rPr>
        <w:t>выявление и анализ дефицитов профессиональных (педагогических) компетенций педагогических и руководящих работников в Первомайском районе;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22" w:lineRule="exact"/>
        <w:ind w:left="20" w:firstLine="700"/>
        <w:jc w:val="both"/>
      </w:pPr>
      <w:r>
        <w:rPr>
          <w:color w:val="000000"/>
        </w:rPr>
        <w:t>оказание консультационной и методической помощи педагогическим и руководящим работникам ОО в Первомайском районе (по запросу);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22" w:lineRule="exact"/>
        <w:ind w:left="20" w:firstLine="700"/>
        <w:jc w:val="both"/>
      </w:pPr>
      <w:r>
        <w:rPr>
          <w:color w:val="000000"/>
        </w:rPr>
        <w:t xml:space="preserve">оказание консультационной и адресной методической помощи педагогическим работникам - участникам муниципального, регионального и </w:t>
      </w:r>
      <w:r>
        <w:rPr>
          <w:color w:val="000000"/>
        </w:rPr>
        <w:lastRenderedPageBreak/>
        <w:t>федерального этапов Всероссийских конкурсов профессионального мастерства;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 w:line="317" w:lineRule="exact"/>
        <w:ind w:left="20" w:firstLine="700"/>
        <w:jc w:val="both"/>
      </w:pPr>
      <w:r>
        <w:rPr>
          <w:color w:val="000000"/>
        </w:rPr>
        <w:t xml:space="preserve">внедрение в процесс профессионального </w:t>
      </w:r>
      <w:proofErr w:type="gramStart"/>
      <w:r>
        <w:rPr>
          <w:color w:val="000000"/>
        </w:rPr>
        <w:t>развития педагогических работников программ формирования компетенций</w:t>
      </w:r>
      <w:proofErr w:type="gramEnd"/>
      <w:r>
        <w:rPr>
          <w:color w:val="000000"/>
        </w:rPr>
        <w:t xml:space="preserve"> с учетом задачи по улучшению результатов участия российских школьников в международных исследованиях качества образования;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317" w:lineRule="exact"/>
        <w:ind w:left="20" w:firstLine="700"/>
        <w:jc w:val="both"/>
      </w:pPr>
      <w:r>
        <w:rPr>
          <w:color w:val="000000"/>
        </w:rPr>
        <w:t>участие в организации и проведении образовательных событий, обеспечивающих совершенствование профессиональных компетенций педагогических работников, профилактику профессионального выгорания;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17" w:lineRule="exact"/>
        <w:ind w:left="20" w:firstLine="700"/>
        <w:jc w:val="both"/>
      </w:pPr>
      <w:r>
        <w:rPr>
          <w:color w:val="000000"/>
        </w:rPr>
        <w:t>оказание методической помощи учителям общеобразовательных организаций  с низкими результатами обучения;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17" w:lineRule="exact"/>
        <w:ind w:left="20" w:firstLine="700"/>
        <w:jc w:val="both"/>
      </w:pPr>
      <w:r>
        <w:rPr>
          <w:color w:val="000000"/>
        </w:rPr>
        <w:t>обеспечение поддержки молодым педагогам и реализация программ наставничества педагогических работников;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26" w:lineRule="exact"/>
        <w:ind w:left="20" w:firstLine="700"/>
        <w:jc w:val="both"/>
      </w:pPr>
      <w:r>
        <w:rPr>
          <w:color w:val="000000"/>
        </w:rPr>
        <w:t>участие в проектной, аналитической и инновационной деятельности на муниципальном и  региональном уровнях;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12" w:lineRule="exact"/>
        <w:ind w:left="20" w:firstLine="700"/>
        <w:jc w:val="both"/>
      </w:pPr>
      <w:r>
        <w:rPr>
          <w:color w:val="000000"/>
        </w:rPr>
        <w:t>информирование профессионального (педагогического) сообщества об актуальных направлениях развития системы образования федерального и регионального уровней;</w:t>
      </w:r>
    </w:p>
    <w:p w:rsidR="005A6247" w:rsidRDefault="005A6247" w:rsidP="005A6247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участие в методических и научных мероприятиях регионального, федерального и международного уровней по продвижению эффективного педагогического и управленческого опыта.</w:t>
      </w:r>
    </w:p>
    <w:p w:rsidR="005A6247" w:rsidRDefault="002B5E6E" w:rsidP="002B5E6E">
      <w:pPr>
        <w:pStyle w:val="1"/>
        <w:shd w:val="clear" w:color="auto" w:fill="auto"/>
        <w:spacing w:before="0" w:after="0" w:line="317" w:lineRule="exact"/>
        <w:ind w:right="20"/>
        <w:jc w:val="both"/>
      </w:pPr>
      <w:r>
        <w:rPr>
          <w:color w:val="000000"/>
        </w:rPr>
        <w:t xml:space="preserve">                 2.2. </w:t>
      </w:r>
      <w:r w:rsidR="005A6247">
        <w:rPr>
          <w:color w:val="000000"/>
        </w:rPr>
        <w:t>Распределение функциональных обязанностей по на</w:t>
      </w:r>
      <w:r>
        <w:rPr>
          <w:color w:val="000000"/>
        </w:rPr>
        <w:t xml:space="preserve">правлениям </w:t>
      </w:r>
      <w:r w:rsidR="005A6247">
        <w:rPr>
          <w:color w:val="000000"/>
        </w:rPr>
        <w:t>деятельности ММА осуществляется районным методическим кабинетом МКУ Управление образования</w:t>
      </w:r>
      <w:r>
        <w:rPr>
          <w:color w:val="000000"/>
        </w:rPr>
        <w:t xml:space="preserve"> администрации Первомайского района</w:t>
      </w:r>
    </w:p>
    <w:p w:rsidR="005A6247" w:rsidRDefault="002B5E6E" w:rsidP="002B5E6E">
      <w:pPr>
        <w:pStyle w:val="1"/>
        <w:shd w:val="clear" w:color="auto" w:fill="auto"/>
        <w:spacing w:before="0" w:after="0" w:line="317" w:lineRule="exact"/>
        <w:ind w:right="20"/>
        <w:jc w:val="both"/>
      </w:pPr>
      <w:r>
        <w:rPr>
          <w:color w:val="000000"/>
        </w:rPr>
        <w:t xml:space="preserve">                2.3          </w:t>
      </w:r>
      <w:r w:rsidR="005A6247">
        <w:rPr>
          <w:color w:val="000000"/>
        </w:rPr>
        <w:t xml:space="preserve">Информация о списочном составе ММА размещается на </w:t>
      </w:r>
      <w:r>
        <w:rPr>
          <w:color w:val="000000"/>
        </w:rPr>
        <w:t xml:space="preserve"> </w:t>
      </w:r>
      <w:r w:rsidR="005A6247">
        <w:rPr>
          <w:color w:val="000000"/>
        </w:rPr>
        <w:t xml:space="preserve">официальном сайте </w:t>
      </w:r>
      <w:r>
        <w:rPr>
          <w:color w:val="000000"/>
        </w:rPr>
        <w:t>МКУ Управление образования администрации Первомайского района</w:t>
      </w:r>
      <w:r w:rsidR="005A6247" w:rsidRPr="002B5E6E">
        <w:rPr>
          <w:color w:val="000000"/>
        </w:rPr>
        <w:t xml:space="preserve"> в сети «Интернет» с соблюдением законодательства о персональных данных.</w:t>
      </w:r>
    </w:p>
    <w:p w:rsidR="005A6247" w:rsidRDefault="005A6247" w:rsidP="005A6247">
      <w:pPr>
        <w:pStyle w:val="1"/>
        <w:shd w:val="clear" w:color="auto" w:fill="auto"/>
        <w:spacing w:before="0" w:after="300" w:line="317" w:lineRule="exact"/>
        <w:ind w:left="20" w:right="20" w:firstLine="720"/>
        <w:jc w:val="both"/>
      </w:pPr>
      <w:r>
        <w:rPr>
          <w:color w:val="000000"/>
        </w:rPr>
        <w:t>Информация содержит такие данные, ка</w:t>
      </w:r>
      <w:r w:rsidR="002B5E6E">
        <w:rPr>
          <w:color w:val="000000"/>
        </w:rPr>
        <w:t>к фамилию, имя, отчество члена М</w:t>
      </w:r>
      <w:r>
        <w:rPr>
          <w:color w:val="000000"/>
        </w:rPr>
        <w:t xml:space="preserve">МА, место работы, должность, курируемую предметную область, контактную информацию </w:t>
      </w:r>
      <w:r>
        <w:rPr>
          <w:color w:val="000000"/>
          <w:lang w:val="en-US"/>
        </w:rPr>
        <w:t>(e-mail).</w:t>
      </w:r>
    </w:p>
    <w:p w:rsidR="00E120A1" w:rsidRDefault="00E120A1" w:rsidP="003B1864">
      <w:pPr>
        <w:pStyle w:val="11"/>
        <w:numPr>
          <w:ilvl w:val="0"/>
          <w:numId w:val="4"/>
        </w:numPr>
        <w:shd w:val="clear" w:color="auto" w:fill="auto"/>
        <w:tabs>
          <w:tab w:val="left" w:pos="3310"/>
        </w:tabs>
        <w:spacing w:before="0" w:after="0" w:line="317" w:lineRule="exact"/>
        <w:ind w:left="720" w:hanging="360"/>
        <w:jc w:val="left"/>
      </w:pPr>
      <w:bookmarkStart w:id="1" w:name="bookmark1"/>
      <w:r>
        <w:rPr>
          <w:color w:val="000000"/>
        </w:rPr>
        <w:t>Механизмы формирования  ММА</w:t>
      </w:r>
      <w:bookmarkEnd w:id="1"/>
    </w:p>
    <w:p w:rsidR="00E120A1" w:rsidRDefault="00E120A1" w:rsidP="003B1864">
      <w:pPr>
        <w:pStyle w:val="1"/>
        <w:numPr>
          <w:ilvl w:val="1"/>
          <w:numId w:val="4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Формирование и утверждение состава ММА осуществляется приказом МКУ Управление образования администрации Первомайского района</w:t>
      </w:r>
    </w:p>
    <w:p w:rsidR="00E120A1" w:rsidRDefault="00E120A1" w:rsidP="003B1864">
      <w:pPr>
        <w:pStyle w:val="1"/>
        <w:numPr>
          <w:ilvl w:val="1"/>
          <w:numId w:val="4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Состав ММА формируется из работников образовательных организаций, имеющих высшую квалификационную категорию, высшее педагогическое образование, стаж работы по специальности не менее 5 лет, а также отвечающих одному или нескольким требованиям:</w:t>
      </w:r>
    </w:p>
    <w:p w:rsidR="00E120A1" w:rsidRDefault="00E120A1" w:rsidP="00E120A1">
      <w:pPr>
        <w:pStyle w:val="1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педагогические работники, успешно прошедшие процедуру оценки предметных и (или) методических компетенций учителей Федерального государственного бюджетного учреждения «Федеральный институт оценки качества образования»;</w:t>
      </w:r>
    </w:p>
    <w:p w:rsidR="00E120A1" w:rsidRDefault="00E120A1" w:rsidP="00E120A1">
      <w:pPr>
        <w:pStyle w:val="1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педагогические работники, успешно прошедшие процедуру оценки предметных и (или) методических компетенций учителей на региональном уровне;</w:t>
      </w:r>
    </w:p>
    <w:p w:rsidR="00E120A1" w:rsidRDefault="00E120A1" w:rsidP="00E120A1">
      <w:pPr>
        <w:pStyle w:val="1"/>
        <w:numPr>
          <w:ilvl w:val="0"/>
          <w:numId w:val="7"/>
        </w:numPr>
        <w:shd w:val="clear" w:color="auto" w:fill="auto"/>
        <w:tabs>
          <w:tab w:val="left" w:pos="1426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 xml:space="preserve">лидеры профессиональных предметных сообществ, ассоциаций, </w:t>
      </w:r>
      <w:r>
        <w:rPr>
          <w:color w:val="000000"/>
        </w:rPr>
        <w:lastRenderedPageBreak/>
        <w:t>объединений, клубов и прочие;</w:t>
      </w:r>
    </w:p>
    <w:p w:rsidR="00E120A1" w:rsidRDefault="00E120A1" w:rsidP="00E120A1">
      <w:pPr>
        <w:pStyle w:val="1"/>
        <w:numPr>
          <w:ilvl w:val="0"/>
          <w:numId w:val="7"/>
        </w:numPr>
        <w:shd w:val="clear" w:color="auto" w:fill="auto"/>
        <w:tabs>
          <w:tab w:val="left" w:pos="1441"/>
        </w:tabs>
        <w:spacing w:before="0" w:after="0" w:line="317" w:lineRule="exact"/>
        <w:ind w:left="20" w:firstLine="720"/>
        <w:jc w:val="both"/>
      </w:pPr>
      <w:r>
        <w:rPr>
          <w:color w:val="000000"/>
        </w:rPr>
        <w:t>руководители методических советов, объединений, отделов;</w:t>
      </w:r>
    </w:p>
    <w:p w:rsidR="00E120A1" w:rsidRDefault="00E120A1" w:rsidP="00E120A1">
      <w:pPr>
        <w:pStyle w:val="1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720"/>
        <w:jc w:val="both"/>
      </w:pPr>
      <w:r>
        <w:rPr>
          <w:color w:val="000000"/>
        </w:rPr>
        <w:t>победители региональных, федеральных этапов всероссийских конкурсов профессионального мастерства педагогических работников, школьных команд;</w:t>
      </w:r>
    </w:p>
    <w:p w:rsidR="00E120A1" w:rsidRDefault="00E120A1" w:rsidP="00E120A1">
      <w:pPr>
        <w:pStyle w:val="1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0" w:line="317" w:lineRule="exact"/>
        <w:ind w:left="20" w:firstLine="700"/>
        <w:jc w:val="both"/>
      </w:pPr>
      <w:r>
        <w:rPr>
          <w:color w:val="000000"/>
        </w:rPr>
        <w:t>педагогические и руководящие работники образовательных организаций, продемонстрировавшие высокие результаты в ходе экспертной оценки профессиональной деятельности;</w:t>
      </w:r>
    </w:p>
    <w:p w:rsidR="00E120A1" w:rsidRPr="003B1864" w:rsidRDefault="00E120A1" w:rsidP="003B1864">
      <w:pPr>
        <w:pStyle w:val="1"/>
        <w:numPr>
          <w:ilvl w:val="1"/>
          <w:numId w:val="4"/>
        </w:numPr>
        <w:shd w:val="clear" w:color="auto" w:fill="auto"/>
        <w:tabs>
          <w:tab w:val="left" w:pos="1441"/>
        </w:tabs>
        <w:spacing w:before="0" w:after="0" w:line="317" w:lineRule="exact"/>
        <w:ind w:left="20" w:hanging="20"/>
        <w:jc w:val="both"/>
      </w:pPr>
      <w:r>
        <w:rPr>
          <w:color w:val="000000"/>
        </w:rPr>
        <w:t>Количе</w:t>
      </w:r>
      <w:r w:rsidR="003B1864">
        <w:rPr>
          <w:color w:val="000000"/>
        </w:rPr>
        <w:t>ственный и персональный состав М</w:t>
      </w:r>
      <w:r>
        <w:rPr>
          <w:color w:val="000000"/>
        </w:rPr>
        <w:t xml:space="preserve">МА может быть изменен приказом </w:t>
      </w:r>
      <w:r w:rsidR="003B1864">
        <w:rPr>
          <w:color w:val="000000"/>
        </w:rPr>
        <w:t>МКУ Управление образования администрации Первомайского района.</w:t>
      </w:r>
    </w:p>
    <w:p w:rsidR="003B1864" w:rsidRDefault="003B1864" w:rsidP="003B1864">
      <w:pPr>
        <w:pStyle w:val="1"/>
        <w:shd w:val="clear" w:color="auto" w:fill="auto"/>
        <w:tabs>
          <w:tab w:val="left" w:pos="1441"/>
        </w:tabs>
        <w:spacing w:before="0" w:after="0" w:line="317" w:lineRule="exact"/>
        <w:ind w:left="720"/>
        <w:jc w:val="both"/>
      </w:pPr>
    </w:p>
    <w:p w:rsidR="003B1864" w:rsidRDefault="003B1864" w:rsidP="003B1864">
      <w:pPr>
        <w:pStyle w:val="11"/>
        <w:numPr>
          <w:ilvl w:val="0"/>
          <w:numId w:val="4"/>
        </w:numPr>
        <w:shd w:val="clear" w:color="auto" w:fill="auto"/>
        <w:tabs>
          <w:tab w:val="left" w:pos="1486"/>
        </w:tabs>
        <w:spacing w:before="0" w:after="19" w:line="260" w:lineRule="exact"/>
        <w:ind w:left="720" w:hanging="360"/>
        <w:jc w:val="both"/>
      </w:pPr>
      <w:bookmarkStart w:id="2" w:name="bookmark3"/>
      <w:r>
        <w:rPr>
          <w:color w:val="000000"/>
        </w:rPr>
        <w:t>Права и обязанности регионального методического актива</w:t>
      </w:r>
      <w:bookmarkEnd w:id="2"/>
    </w:p>
    <w:p w:rsidR="003B1864" w:rsidRDefault="003B1864" w:rsidP="003B1864">
      <w:pPr>
        <w:pStyle w:val="1"/>
        <w:numPr>
          <w:ilvl w:val="1"/>
          <w:numId w:val="4"/>
        </w:numPr>
        <w:shd w:val="clear" w:color="auto" w:fill="auto"/>
        <w:tabs>
          <w:tab w:val="left" w:pos="1481"/>
        </w:tabs>
        <w:spacing w:before="0" w:after="0" w:line="250" w:lineRule="exact"/>
        <w:ind w:left="20" w:firstLine="760"/>
        <w:jc w:val="left"/>
      </w:pPr>
      <w:r>
        <w:rPr>
          <w:color w:val="000000"/>
        </w:rPr>
        <w:t>Член ММА имеет право:</w:t>
      </w:r>
    </w:p>
    <w:p w:rsidR="003B1864" w:rsidRDefault="003B1864" w:rsidP="003B1864">
      <w:pPr>
        <w:pStyle w:val="1"/>
        <w:numPr>
          <w:ilvl w:val="0"/>
          <w:numId w:val="8"/>
        </w:numPr>
        <w:shd w:val="clear" w:color="auto" w:fill="auto"/>
        <w:tabs>
          <w:tab w:val="left" w:pos="1441"/>
        </w:tabs>
        <w:spacing w:before="0" w:after="0" w:line="317" w:lineRule="exact"/>
        <w:ind w:left="20" w:right="20" w:firstLine="760"/>
        <w:jc w:val="both"/>
      </w:pPr>
      <w:r>
        <w:rPr>
          <w:color w:val="000000"/>
        </w:rPr>
        <w:t>взаимодействовать с муниципальным координатором ММА, органами местного самоуправления, осуществляющими управление в сфере образования, муниципальными методическими службами, образовательными организациями в рамках обеспечения достижения целей и выполнения задач методического актива;</w:t>
      </w:r>
    </w:p>
    <w:p w:rsidR="003B1864" w:rsidRDefault="003B1864" w:rsidP="003B1864">
      <w:pPr>
        <w:pStyle w:val="1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317" w:lineRule="exact"/>
        <w:ind w:left="20" w:right="20" w:firstLine="760"/>
        <w:jc w:val="left"/>
      </w:pPr>
      <w:r>
        <w:rPr>
          <w:color w:val="000000"/>
        </w:rPr>
        <w:t>участвовать в мероприятиях, направленных на достижение цели и решение задач деятельности ММА;</w:t>
      </w:r>
    </w:p>
    <w:p w:rsidR="003B1864" w:rsidRDefault="003B1864" w:rsidP="003B1864">
      <w:pPr>
        <w:pStyle w:val="1"/>
        <w:numPr>
          <w:ilvl w:val="0"/>
          <w:numId w:val="8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60"/>
        <w:jc w:val="both"/>
      </w:pPr>
      <w:r>
        <w:rPr>
          <w:color w:val="000000"/>
        </w:rPr>
        <w:t>участвовать в обсуждении и решении вопросов, направленных на совершенствование системы непрерывного повышения профессионального мастерства педагогических и руководящих работников общеобразовательных организаций;</w:t>
      </w:r>
    </w:p>
    <w:p w:rsidR="003B1864" w:rsidRDefault="003B1864" w:rsidP="003B1864">
      <w:pPr>
        <w:pStyle w:val="1"/>
        <w:numPr>
          <w:ilvl w:val="0"/>
          <w:numId w:val="8"/>
        </w:numPr>
        <w:shd w:val="clear" w:color="auto" w:fill="auto"/>
        <w:tabs>
          <w:tab w:val="left" w:pos="1436"/>
        </w:tabs>
        <w:spacing w:before="0" w:after="0" w:line="312" w:lineRule="exact"/>
        <w:ind w:left="20" w:right="20" w:firstLine="760"/>
        <w:jc w:val="both"/>
      </w:pPr>
      <w:r>
        <w:rPr>
          <w:color w:val="000000"/>
        </w:rPr>
        <w:t>получать в пределах своего функционала информацию для организации процесса непрерывного развития профессионального мастерства педагогических работников;</w:t>
      </w:r>
    </w:p>
    <w:p w:rsidR="003B1864" w:rsidRDefault="003B1864" w:rsidP="003B1864">
      <w:pPr>
        <w:pStyle w:val="1"/>
        <w:numPr>
          <w:ilvl w:val="0"/>
          <w:numId w:val="8"/>
        </w:numPr>
        <w:shd w:val="clear" w:color="auto" w:fill="auto"/>
        <w:tabs>
          <w:tab w:val="left" w:pos="1441"/>
        </w:tabs>
        <w:spacing w:before="0" w:after="0" w:line="312" w:lineRule="exact"/>
        <w:ind w:left="20" w:right="20" w:firstLine="760"/>
        <w:jc w:val="both"/>
      </w:pPr>
      <w:r>
        <w:rPr>
          <w:color w:val="000000"/>
        </w:rPr>
        <w:t>формировать предложения по организации деятельности муниципального методического актива, обеспечивающие адресный подход при работе с профессиональными дефицитами и затруднениями педагогических работников, в т.ч. выявленными ЦНППМ ТОИПКРО.</w:t>
      </w:r>
    </w:p>
    <w:p w:rsidR="003B1864" w:rsidRDefault="003B1864" w:rsidP="003B1864">
      <w:pPr>
        <w:pStyle w:val="1"/>
        <w:numPr>
          <w:ilvl w:val="1"/>
          <w:numId w:val="4"/>
        </w:numPr>
        <w:shd w:val="clear" w:color="auto" w:fill="auto"/>
        <w:tabs>
          <w:tab w:val="left" w:pos="1476"/>
        </w:tabs>
        <w:spacing w:before="0" w:after="0" w:line="312" w:lineRule="exact"/>
        <w:ind w:left="20" w:firstLine="760"/>
        <w:jc w:val="both"/>
      </w:pPr>
      <w:r>
        <w:rPr>
          <w:color w:val="000000"/>
        </w:rPr>
        <w:t>Член РМА обязан:</w:t>
      </w:r>
    </w:p>
    <w:p w:rsidR="003B1864" w:rsidRDefault="003B1864" w:rsidP="003B1864">
      <w:pPr>
        <w:pStyle w:val="1"/>
        <w:shd w:val="clear" w:color="auto" w:fill="auto"/>
        <w:tabs>
          <w:tab w:val="left" w:pos="1441"/>
        </w:tabs>
        <w:spacing w:before="0" w:after="0" w:line="322" w:lineRule="exact"/>
        <w:ind w:hanging="720"/>
        <w:jc w:val="both"/>
      </w:pPr>
      <w:r>
        <w:rPr>
          <w:color w:val="000000"/>
        </w:rPr>
        <w:t xml:space="preserve">                        - содействовать достижению цели и задач муниципальной системы научно-методического сопровождения педагогических и руководящих работников Первомайского района;</w:t>
      </w:r>
    </w:p>
    <w:p w:rsidR="003B1864" w:rsidRDefault="003B1864" w:rsidP="003B1864">
      <w:pPr>
        <w:pStyle w:val="1"/>
        <w:shd w:val="clear" w:color="auto" w:fill="auto"/>
        <w:tabs>
          <w:tab w:val="left" w:pos="1436"/>
        </w:tabs>
        <w:spacing w:before="0" w:after="0" w:line="322" w:lineRule="exact"/>
        <w:ind w:firstLine="720"/>
        <w:jc w:val="both"/>
      </w:pPr>
      <w:r>
        <w:rPr>
          <w:color w:val="000000"/>
        </w:rPr>
        <w:t>- принимать активное участие в реализации функциональных направлений и мероприятий муниципальной системы научно-методического сопровождения педагогических и управленческих работников в рамках своей компетенции;</w:t>
      </w:r>
    </w:p>
    <w:p w:rsidR="003B1864" w:rsidRDefault="003B1864" w:rsidP="003B1864">
      <w:pPr>
        <w:pStyle w:val="1"/>
        <w:shd w:val="clear" w:color="auto" w:fill="auto"/>
        <w:tabs>
          <w:tab w:val="left" w:pos="1436"/>
        </w:tabs>
        <w:spacing w:before="0" w:after="0" w:line="322" w:lineRule="exact"/>
        <w:ind w:firstLine="720"/>
        <w:jc w:val="both"/>
      </w:pPr>
      <w:r>
        <w:rPr>
          <w:color w:val="000000"/>
        </w:rPr>
        <w:t>- обеспечивать эффективность адресного методического сопровождения педагогических работников и управленческих кадров общеобразовательных организаций, способствующего повышению качества образования;</w:t>
      </w:r>
    </w:p>
    <w:p w:rsidR="003B1864" w:rsidRDefault="003B1864" w:rsidP="003B1864">
      <w:pPr>
        <w:pStyle w:val="1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2" w:lineRule="exact"/>
        <w:ind w:left="20" w:firstLine="700"/>
        <w:jc w:val="both"/>
      </w:pPr>
      <w:r>
        <w:rPr>
          <w:color w:val="000000"/>
        </w:rPr>
        <w:t>придерживаться принципов и норм служебной этики и соблюдать конфиденциальность служебной информации.</w:t>
      </w:r>
    </w:p>
    <w:p w:rsidR="00771D9A" w:rsidRDefault="00771D9A" w:rsidP="00E1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ED4" w:rsidRDefault="00E90ED4" w:rsidP="00E1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ED4" w:rsidRDefault="00E90ED4" w:rsidP="00E1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ED4" w:rsidRDefault="00E90ED4" w:rsidP="00E1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451" w:rsidRDefault="00B17451" w:rsidP="00B17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 к приказу</w:t>
      </w:r>
    </w:p>
    <w:p w:rsidR="00B17451" w:rsidRDefault="00B17451" w:rsidP="00B17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№30-0 от 01.02.2023 г.</w:t>
      </w:r>
    </w:p>
    <w:p w:rsidR="00B17451" w:rsidRDefault="00B17451" w:rsidP="00E90E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ED4" w:rsidRDefault="00E90ED4" w:rsidP="00E90E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B17451" w:rsidRDefault="00E90ED4" w:rsidP="00B174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методичес</w:t>
      </w:r>
      <w:r w:rsidR="00B17451">
        <w:rPr>
          <w:rFonts w:ascii="Times New Roman" w:hAnsi="Times New Roman" w:cs="Times New Roman"/>
          <w:sz w:val="24"/>
          <w:szCs w:val="24"/>
        </w:rPr>
        <w:t>кого актива Первомайского ра</w:t>
      </w:r>
      <w:r w:rsidR="005B6DD9">
        <w:rPr>
          <w:rFonts w:ascii="Times New Roman" w:hAnsi="Times New Roman" w:cs="Times New Roman"/>
          <w:sz w:val="24"/>
          <w:szCs w:val="24"/>
        </w:rPr>
        <w:t>йона</w:t>
      </w:r>
    </w:p>
    <w:p w:rsidR="005B6DD9" w:rsidRPr="00B17451" w:rsidRDefault="005B6DD9" w:rsidP="00B174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709"/>
        <w:gridCol w:w="2410"/>
        <w:gridCol w:w="2410"/>
        <w:gridCol w:w="2586"/>
        <w:gridCol w:w="1915"/>
      </w:tblGrid>
      <w:tr w:rsidR="00B17451" w:rsidTr="005B6DD9">
        <w:tc>
          <w:tcPr>
            <w:tcW w:w="709" w:type="dxa"/>
          </w:tcPr>
          <w:p w:rsidR="00B17451" w:rsidRDefault="005B6DD9" w:rsidP="00B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B17451" w:rsidRDefault="005B6DD9" w:rsidP="00B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B17451" w:rsidRDefault="005B6DD9" w:rsidP="00B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86" w:type="dxa"/>
          </w:tcPr>
          <w:p w:rsidR="00B17451" w:rsidRDefault="005B6DD9" w:rsidP="00B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15" w:type="dxa"/>
          </w:tcPr>
          <w:p w:rsidR="00B17451" w:rsidRDefault="005B6DD9" w:rsidP="00B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Наталья Викторовна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п. Новый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Вера Анатольевна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 Ирина Васильевна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Вазихович</w:t>
            </w:r>
            <w:proofErr w:type="spellEnd"/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Удекюль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Березовская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Андреевна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D4C40" w:rsidTr="005B6DD9">
        <w:tc>
          <w:tcPr>
            <w:tcW w:w="709" w:type="dxa"/>
          </w:tcPr>
          <w:p w:rsidR="00AD4C40" w:rsidRDefault="00AD4C40" w:rsidP="00D5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Петровна</w:t>
            </w:r>
          </w:p>
        </w:tc>
        <w:tc>
          <w:tcPr>
            <w:tcW w:w="2410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86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AD4C40" w:rsidRDefault="00AD4C40" w:rsidP="0015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B17451" w:rsidRPr="00B17451" w:rsidRDefault="00B17451" w:rsidP="00B174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17451" w:rsidRPr="00B17451" w:rsidSect="0012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8FC"/>
    <w:multiLevelType w:val="multilevel"/>
    <w:tmpl w:val="9EFA4B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05513"/>
    <w:multiLevelType w:val="multilevel"/>
    <w:tmpl w:val="EB8616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83F3D"/>
    <w:multiLevelType w:val="multilevel"/>
    <w:tmpl w:val="B47A3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054FD"/>
    <w:multiLevelType w:val="hybridMultilevel"/>
    <w:tmpl w:val="1A72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747DC"/>
    <w:multiLevelType w:val="hybridMultilevel"/>
    <w:tmpl w:val="51D4BB42"/>
    <w:lvl w:ilvl="0" w:tplc="1A162F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B4166"/>
    <w:multiLevelType w:val="multilevel"/>
    <w:tmpl w:val="40F6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B7201"/>
    <w:multiLevelType w:val="hybridMultilevel"/>
    <w:tmpl w:val="A8AC8264"/>
    <w:lvl w:ilvl="0" w:tplc="50F4F3E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22DDB"/>
    <w:multiLevelType w:val="multilevel"/>
    <w:tmpl w:val="DA0A2C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2F2A59"/>
    <w:multiLevelType w:val="multilevel"/>
    <w:tmpl w:val="B9C8C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D453A"/>
    <w:rsid w:val="000F5147"/>
    <w:rsid w:val="001265B8"/>
    <w:rsid w:val="00286334"/>
    <w:rsid w:val="002B5E6E"/>
    <w:rsid w:val="003A37F9"/>
    <w:rsid w:val="003B1864"/>
    <w:rsid w:val="005A6247"/>
    <w:rsid w:val="005B6DD9"/>
    <w:rsid w:val="00771D9A"/>
    <w:rsid w:val="008D453A"/>
    <w:rsid w:val="009C4241"/>
    <w:rsid w:val="00AD4C40"/>
    <w:rsid w:val="00B17451"/>
    <w:rsid w:val="00BD4D2E"/>
    <w:rsid w:val="00D33207"/>
    <w:rsid w:val="00D510A9"/>
    <w:rsid w:val="00E120A1"/>
    <w:rsid w:val="00E90ED4"/>
    <w:rsid w:val="00FE06DD"/>
    <w:rsid w:val="00FE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5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53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71D9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71D9A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71D9A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1">
    <w:name w:val="Заголовок №1"/>
    <w:basedOn w:val="a"/>
    <w:link w:val="10"/>
    <w:rsid w:val="00771D9A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2">
    <w:name w:val="Основной текст (2)_"/>
    <w:basedOn w:val="a0"/>
    <w:link w:val="20"/>
    <w:rsid w:val="005A6247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6247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table" w:styleId="a6">
    <w:name w:val="Table Grid"/>
    <w:basedOn w:val="a1"/>
    <w:uiPriority w:val="59"/>
    <w:rsid w:val="00B1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2023-02-01T08:18:00Z</dcterms:created>
  <dcterms:modified xsi:type="dcterms:W3CDTF">2023-02-07T03:42:00Z</dcterms:modified>
</cp:coreProperties>
</file>