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02B" w:rsidRDefault="008D202B" w:rsidP="008D202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3"/>
          <w:szCs w:val="23"/>
          <w:shd w:val="clear" w:color="auto" w:fill="FFFFFF"/>
        </w:rPr>
        <w:t>Уважаемые руководители!</w:t>
      </w:r>
    </w:p>
    <w:p w:rsidR="008D202B" w:rsidRDefault="008D202B" w:rsidP="008D202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Style w:val="a4"/>
          <w:rFonts w:ascii="Calibri" w:hAnsi="Calibri" w:cs="Arial"/>
          <w:color w:val="1F497D"/>
          <w:sz w:val="22"/>
          <w:szCs w:val="22"/>
          <w:shd w:val="clear" w:color="auto" w:fill="FFFFFF"/>
        </w:rPr>
        <w:t>В рамках мероприятий НОКО - 2023 организовано предоставление информации от ОО.</w:t>
      </w:r>
    </w:p>
    <w:p w:rsidR="008D202B" w:rsidRDefault="008D202B" w:rsidP="008D202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Style w:val="a4"/>
          <w:rFonts w:ascii="Calibri" w:hAnsi="Calibri" w:cs="Arial"/>
          <w:color w:val="1F497D"/>
          <w:sz w:val="22"/>
          <w:szCs w:val="22"/>
          <w:shd w:val="clear" w:color="auto" w:fill="FFFFFF"/>
        </w:rPr>
        <w:t>Обращаю ваше внимание, что ОО заполняют </w:t>
      </w:r>
      <w:r>
        <w:rPr>
          <w:rStyle w:val="a4"/>
          <w:rFonts w:ascii="Arial" w:hAnsi="Arial" w:cs="Arial"/>
          <w:color w:val="BE5B17"/>
          <w:sz w:val="23"/>
          <w:szCs w:val="23"/>
        </w:rPr>
        <w:t>бланк обследования организации по ссылке:</w:t>
      </w:r>
    </w:p>
    <w:p w:rsidR="008D202B" w:rsidRDefault="008D202B" w:rsidP="008D202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hyperlink r:id="rId4" w:tgtFrame="_blank" w:history="1">
        <w:r>
          <w:rPr>
            <w:rStyle w:val="a5"/>
            <w:rFonts w:ascii="Arial" w:hAnsi="Arial" w:cs="Arial"/>
            <w:b/>
            <w:bCs/>
            <w:sz w:val="23"/>
            <w:szCs w:val="23"/>
          </w:rPr>
          <w:t>https://forms.gle/zfzBeWeekkrv4PjW9</w:t>
        </w:r>
      </w:hyperlink>
      <w:r>
        <w:rPr>
          <w:rStyle w:val="a4"/>
          <w:rFonts w:ascii="Arial" w:hAnsi="Arial" w:cs="Arial"/>
          <w:color w:val="BE5B17"/>
          <w:sz w:val="23"/>
          <w:szCs w:val="23"/>
        </w:rPr>
        <w:t> </w:t>
      </w:r>
    </w:p>
    <w:p w:rsidR="008D202B" w:rsidRDefault="008D202B" w:rsidP="008D202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Один бланк на организацию 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+  фотоотчет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: входная группа (пандусы, ступеньки выделенные желтой полосой, желтые круги на дверях и стеклах, если есть шрифты Брайля или другие тактильные знаки), комфортные зоны отдыха (зал ожидания), информационные стенды, санузлы (если есть оборудованные для ОВЗ)</w:t>
      </w:r>
    </w:p>
    <w:p w:rsidR="008D202B" w:rsidRDefault="008D202B" w:rsidP="008D202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Фотоотчет направить на электронную почту: </w:t>
      </w:r>
      <w:hyperlink r:id="rId5" w:tgtFrame="_blank" w:history="1">
        <w:r>
          <w:rPr>
            <w:rStyle w:val="a5"/>
            <w:shd w:val="clear" w:color="auto" w:fill="FFFFFF"/>
          </w:rPr>
          <w:t>nok-as@mail.ru</w:t>
        </w:r>
      </w:hyperlink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, </w:t>
      </w:r>
      <w:hyperlink r:id="rId6" w:tgtFrame="_blank" w:history="1">
        <w:r>
          <w:rPr>
            <w:rStyle w:val="a5"/>
            <w:shd w:val="clear" w:color="auto" w:fill="FFFFFF"/>
          </w:rPr>
          <w:t>ac-holding@mail.ru</w:t>
        </w:r>
      </w:hyperlink>
      <w:r>
        <w:rPr>
          <w:rFonts w:ascii="Arial" w:hAnsi="Arial" w:cs="Arial"/>
          <w:color w:val="0000FF"/>
          <w:sz w:val="23"/>
          <w:szCs w:val="23"/>
          <w:u w:val="single"/>
          <w:shd w:val="clear" w:color="auto" w:fill="FFFFFF"/>
        </w:rPr>
        <w:t>, </w:t>
      </w:r>
      <w:hyperlink r:id="rId7" w:tgtFrame="_blank" w:history="1">
        <w:r>
          <w:rPr>
            <w:rStyle w:val="a5"/>
            <w:shd w:val="clear" w:color="auto" w:fill="FFFFFF"/>
          </w:rPr>
          <w:t>detskydom4@mail.ru</w:t>
        </w:r>
      </w:hyperlink>
      <w:r>
        <w:rPr>
          <w:rFonts w:ascii="Arial" w:hAnsi="Arial" w:cs="Arial"/>
          <w:color w:val="0000FF"/>
          <w:sz w:val="23"/>
          <w:szCs w:val="23"/>
          <w:u w:val="single"/>
          <w:shd w:val="clear" w:color="auto" w:fill="FFFFFF"/>
        </w:rPr>
        <w:t>, </w:t>
      </w:r>
      <w:hyperlink r:id="rId8" w:tgtFrame="_blank" w:history="1">
        <w:r>
          <w:rPr>
            <w:rStyle w:val="a5"/>
            <w:rFonts w:ascii="Arial" w:hAnsi="Arial" w:cs="Arial"/>
            <w:sz w:val="23"/>
            <w:szCs w:val="23"/>
            <w:shd w:val="clear" w:color="auto" w:fill="FFFFFF"/>
          </w:rPr>
          <w:t>lirasok@mail.ru</w:t>
        </w:r>
      </w:hyperlink>
    </w:p>
    <w:p w:rsidR="008D202B" w:rsidRDefault="008D202B" w:rsidP="008D202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Style w:val="a4"/>
          <w:rFonts w:ascii="Arial" w:hAnsi="Arial" w:cs="Arial"/>
          <w:color w:val="1F497D"/>
          <w:sz w:val="23"/>
          <w:szCs w:val="23"/>
          <w:shd w:val="clear" w:color="auto" w:fill="FFFFFF"/>
        </w:rPr>
        <w:t>Также необходимо разместить на сайте каждой ОО с</w:t>
      </w:r>
      <w:r>
        <w:rPr>
          <w:rStyle w:val="a4"/>
          <w:rFonts w:ascii="Arial" w:hAnsi="Arial" w:cs="Arial"/>
          <w:color w:val="333333"/>
          <w:sz w:val="23"/>
          <w:szCs w:val="23"/>
          <w:shd w:val="clear" w:color="auto" w:fill="FFFFFF"/>
        </w:rPr>
        <w:t>сылк</w:t>
      </w:r>
      <w:r>
        <w:rPr>
          <w:rStyle w:val="a4"/>
          <w:rFonts w:ascii="Arial" w:hAnsi="Arial" w:cs="Arial"/>
          <w:color w:val="1F497D"/>
          <w:sz w:val="23"/>
          <w:szCs w:val="23"/>
          <w:shd w:val="clear" w:color="auto" w:fill="FFFFFF"/>
        </w:rPr>
        <w:t>у</w:t>
      </w:r>
      <w:r>
        <w:rPr>
          <w:rStyle w:val="a4"/>
          <w:rFonts w:ascii="Arial" w:hAnsi="Arial" w:cs="Arial"/>
          <w:color w:val="333333"/>
          <w:sz w:val="23"/>
          <w:szCs w:val="23"/>
          <w:shd w:val="clear" w:color="auto" w:fill="FFFFFF"/>
        </w:rPr>
        <w:t> на анкету для получателей образовательных услуг:</w:t>
      </w:r>
    </w:p>
    <w:p w:rsidR="008D202B" w:rsidRDefault="008D202B" w:rsidP="008D202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Style w:val="a4"/>
          <w:rFonts w:ascii="Arial" w:hAnsi="Arial" w:cs="Arial"/>
          <w:color w:val="BE5B17"/>
          <w:sz w:val="23"/>
          <w:szCs w:val="23"/>
        </w:rPr>
        <w:t>Анкета получателей услуг - </w:t>
      </w:r>
      <w:hyperlink r:id="rId9" w:tgtFrame="_blank" w:history="1">
        <w:r>
          <w:rPr>
            <w:rStyle w:val="a5"/>
            <w:rFonts w:ascii="Arial" w:hAnsi="Arial" w:cs="Arial"/>
            <w:b/>
            <w:bCs/>
            <w:sz w:val="23"/>
            <w:szCs w:val="23"/>
          </w:rPr>
          <w:t>https://forms.gle/Bqyk8of83NX4bfKy6</w:t>
        </w:r>
      </w:hyperlink>
    </w:p>
    <w:p w:rsidR="008D202B" w:rsidRDefault="008D202B" w:rsidP="008D202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Для заполнения анкеты достаточно скопировать ссылку, вставить в верхнюю строку браузера и перейти по ссылке опроса в любом современном браузере (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Google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Chrome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Mozilla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Firefox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Opera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Safari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или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Edge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). При заполнении анкеты НЕ рекомендуется закрывать браузер. Возврат/ продолжение заполнения анкеты в таком случае будет невозможен.</w:t>
      </w:r>
    </w:p>
    <w:p w:rsidR="008D202B" w:rsidRDefault="008D202B" w:rsidP="008D202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В онлайн-анкетировании принимают участие обучающие, достигшие 14-летнего возраста, и родители/ законные представители обучающихся (независимо от возраста обучающихся).</w:t>
      </w:r>
    </w:p>
    <w:p w:rsidR="008D202B" w:rsidRDefault="008D202B" w:rsidP="008D202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Style w:val="a4"/>
          <w:rFonts w:ascii="Arial" w:hAnsi="Arial" w:cs="Arial"/>
          <w:color w:val="1F497D"/>
          <w:sz w:val="23"/>
          <w:szCs w:val="23"/>
          <w:shd w:val="clear" w:color="auto" w:fill="FFFFFF"/>
        </w:rPr>
        <w:t>По всем возникающим вопросам можно обращаться </w:t>
      </w:r>
      <w:r>
        <w:rPr>
          <w:rStyle w:val="a4"/>
          <w:rFonts w:ascii="Arial" w:hAnsi="Arial" w:cs="Arial"/>
          <w:color w:val="333333"/>
          <w:sz w:val="23"/>
          <w:szCs w:val="23"/>
          <w:shd w:val="clear" w:color="auto" w:fill="FFFFFF"/>
        </w:rPr>
        <w:t>к </w:t>
      </w:r>
      <w:r>
        <w:rPr>
          <w:rFonts w:ascii="Arial" w:hAnsi="Arial" w:cs="Arial"/>
          <w:color w:val="1F497D"/>
          <w:sz w:val="23"/>
          <w:szCs w:val="23"/>
        </w:rPr>
        <w:t>о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тветственны</w:t>
      </w:r>
      <w:r>
        <w:rPr>
          <w:rFonts w:ascii="Arial" w:hAnsi="Arial" w:cs="Arial"/>
          <w:color w:val="1F497D"/>
          <w:sz w:val="23"/>
          <w:szCs w:val="23"/>
          <w:shd w:val="clear" w:color="auto" w:fill="FFFFFF"/>
        </w:rPr>
        <w:t>м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за мониторинг</w:t>
      </w:r>
      <w:r>
        <w:rPr>
          <w:rFonts w:ascii="Arial" w:hAnsi="Arial" w:cs="Arial"/>
          <w:color w:val="1F497D"/>
          <w:sz w:val="23"/>
          <w:szCs w:val="23"/>
          <w:shd w:val="clear" w:color="auto" w:fill="FFFFFF"/>
        </w:rPr>
        <w:t>: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</w:p>
    <w:p w:rsidR="008D202B" w:rsidRDefault="008D202B" w:rsidP="008D202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Валюженич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Татьяна Александровна </w:t>
      </w:r>
      <w:r>
        <w:rPr>
          <w:rStyle w:val="js-phone-number"/>
          <w:rFonts w:ascii="Arial" w:hAnsi="Arial" w:cs="Arial"/>
          <w:color w:val="333333"/>
          <w:sz w:val="23"/>
          <w:szCs w:val="23"/>
          <w:shd w:val="clear" w:color="auto" w:fill="FFFFFF"/>
        </w:rPr>
        <w:t>89620047655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,</w:t>
      </w:r>
    </w:p>
    <w:p w:rsidR="008D202B" w:rsidRDefault="008D202B" w:rsidP="008D202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Соколова Лира Юрьевна, тел. </w:t>
      </w:r>
      <w:proofErr w:type="gramStart"/>
      <w:r>
        <w:rPr>
          <w:rStyle w:val="js-phone-number"/>
          <w:rFonts w:ascii="Arial" w:hAnsi="Arial" w:cs="Arial"/>
          <w:color w:val="333333"/>
          <w:sz w:val="23"/>
          <w:szCs w:val="23"/>
          <w:shd w:val="clear" w:color="auto" w:fill="FFFFFF"/>
        </w:rPr>
        <w:t>89647064976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,  89198576726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, эл. адрес: </w:t>
      </w:r>
    </w:p>
    <w:p w:rsidR="008D202B" w:rsidRDefault="008D202B" w:rsidP="008D202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hyperlink r:id="rId10" w:tgtFrame="_blank" w:history="1">
        <w:r>
          <w:rPr>
            <w:rStyle w:val="a5"/>
            <w:rFonts w:ascii="Calibri" w:hAnsi="Calibri" w:cs="Arial"/>
            <w:sz w:val="22"/>
            <w:szCs w:val="22"/>
            <w:shd w:val="clear" w:color="auto" w:fill="FFFFFF"/>
          </w:rPr>
          <w:t>lirasok@mail.ru</w:t>
        </w:r>
      </w:hyperlink>
      <w:r>
        <w:rPr>
          <w:rFonts w:ascii="Calibri" w:hAnsi="Calibri" w:cs="Arial"/>
          <w:color w:val="2C2D2E"/>
          <w:sz w:val="22"/>
          <w:szCs w:val="22"/>
          <w:shd w:val="clear" w:color="auto" w:fill="FFFFFF"/>
        </w:rPr>
        <w:t>, </w:t>
      </w:r>
      <w:hyperlink r:id="rId11" w:tgtFrame="_blank" w:history="1">
        <w:r>
          <w:rPr>
            <w:rStyle w:val="a5"/>
            <w:shd w:val="clear" w:color="auto" w:fill="FFFFFF"/>
          </w:rPr>
          <w:t>nok-as@mail.ru</w:t>
        </w:r>
      </w:hyperlink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, </w:t>
      </w:r>
      <w:hyperlink r:id="rId12" w:tgtFrame="_blank" w:history="1">
        <w:r>
          <w:rPr>
            <w:rStyle w:val="a5"/>
            <w:rFonts w:ascii="Arial" w:hAnsi="Arial" w:cs="Arial"/>
            <w:sz w:val="23"/>
            <w:szCs w:val="23"/>
            <w:shd w:val="clear" w:color="auto" w:fill="FFFFFF"/>
          </w:rPr>
          <w:t>detskydom4@mail.ru</w:t>
        </w:r>
      </w:hyperlink>
    </w:p>
    <w:p w:rsidR="008D202B" w:rsidRDefault="008D202B" w:rsidP="008D202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Соколова Лира Юрьевна </w:t>
      </w:r>
    </w:p>
    <w:p w:rsidR="00B9577E" w:rsidRDefault="00B9577E">
      <w:bookmarkStart w:id="0" w:name="_GoBack"/>
      <w:bookmarkEnd w:id="0"/>
    </w:p>
    <w:sectPr w:rsidR="00B95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E50"/>
    <w:rsid w:val="00190E50"/>
    <w:rsid w:val="008D202B"/>
    <w:rsid w:val="00B9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F80BD-8C0B-4783-845E-C8F79A3B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2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202B"/>
    <w:rPr>
      <w:b/>
      <w:bCs/>
    </w:rPr>
  </w:style>
  <w:style w:type="character" w:styleId="a5">
    <w:name w:val="Hyperlink"/>
    <w:basedOn w:val="a0"/>
    <w:uiPriority w:val="99"/>
    <w:semiHidden/>
    <w:unhideWhenUsed/>
    <w:rsid w:val="008D202B"/>
    <w:rPr>
      <w:color w:val="0000FF"/>
      <w:u w:val="single"/>
    </w:rPr>
  </w:style>
  <w:style w:type="character" w:customStyle="1" w:styleId="js-phone-number">
    <w:name w:val="js-phone-number"/>
    <w:basedOn w:val="a0"/>
    <w:rsid w:val="008D202B"/>
  </w:style>
  <w:style w:type="paragraph" w:styleId="a6">
    <w:name w:val="Balloon Text"/>
    <w:basedOn w:val="a"/>
    <w:link w:val="a7"/>
    <w:uiPriority w:val="99"/>
    <w:semiHidden/>
    <w:unhideWhenUsed/>
    <w:rsid w:val="008D2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2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7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lirasok@mail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.mail.ru/compose/?mailto=mailto%3adetskydom4@mail.ru" TargetMode="External"/><Relationship Id="rId12" Type="http://schemas.openxmlformats.org/officeDocument/2006/relationships/hyperlink" Target="https://e.mail.ru/compose/?mailto=mailto%3adetskydom4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.mail.ru/compose/?mailto=mailto%3aac%2dholding@mail.ru" TargetMode="External"/><Relationship Id="rId11" Type="http://schemas.openxmlformats.org/officeDocument/2006/relationships/hyperlink" Target="http://e.mail.ru/compose/?mailto=mailto%3anok%2das@mail.ru" TargetMode="External"/><Relationship Id="rId5" Type="http://schemas.openxmlformats.org/officeDocument/2006/relationships/hyperlink" Target="http://e.mail.ru/compose/?mailto=mailto%3anok%2das@mail.ru" TargetMode="External"/><Relationship Id="rId10" Type="http://schemas.openxmlformats.org/officeDocument/2006/relationships/hyperlink" Target="http://e.mail.ru/compose/?mailto=mailto%3alirasok@mail.ru" TargetMode="External"/><Relationship Id="rId4" Type="http://schemas.openxmlformats.org/officeDocument/2006/relationships/hyperlink" Target="https://forms.gle/zfzBeWeekkrv4PjW9" TargetMode="External"/><Relationship Id="rId9" Type="http://schemas.openxmlformats.org/officeDocument/2006/relationships/hyperlink" Target="https://forms.gle/Bqyk8of83NX4bfKy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РУО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2023-09-11T03:22:00Z</cp:lastPrinted>
  <dcterms:created xsi:type="dcterms:W3CDTF">2023-09-11T03:21:00Z</dcterms:created>
  <dcterms:modified xsi:type="dcterms:W3CDTF">2023-09-11T03:22:00Z</dcterms:modified>
</cp:coreProperties>
</file>