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CE" w:rsidRPr="003377CE" w:rsidRDefault="003377CE" w:rsidP="003377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377CE">
        <w:rPr>
          <w:rFonts w:ascii="Times New Roman" w:hAnsi="Times New Roman" w:cs="Times New Roman"/>
          <w:sz w:val="36"/>
          <w:szCs w:val="36"/>
        </w:rPr>
        <w:t>Администрация Первомайского района</w:t>
      </w:r>
    </w:p>
    <w:p w:rsidR="003377CE" w:rsidRPr="003377CE" w:rsidRDefault="003377CE" w:rsidP="003377CE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24"/>
        </w:rPr>
      </w:pPr>
    </w:p>
    <w:p w:rsidR="003377CE" w:rsidRPr="003377CE" w:rsidRDefault="003377CE" w:rsidP="003377CE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 w:rsidRPr="003377CE">
        <w:rPr>
          <w:rFonts w:ascii="Times New Roman" w:hAnsi="Times New Roman" w:cs="Times New Roman"/>
          <w:sz w:val="16"/>
        </w:rPr>
        <w:t>636930, Томская область, Первомайский район,</w:t>
      </w:r>
    </w:p>
    <w:p w:rsidR="003377CE" w:rsidRPr="003377CE" w:rsidRDefault="003377CE" w:rsidP="003377CE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 w:rsidRPr="003377CE">
        <w:rPr>
          <w:rFonts w:ascii="Times New Roman" w:hAnsi="Times New Roman" w:cs="Times New Roman"/>
          <w:sz w:val="16"/>
        </w:rPr>
        <w:t xml:space="preserve">с. </w:t>
      </w:r>
      <w:proofErr w:type="gramStart"/>
      <w:r w:rsidRPr="003377CE">
        <w:rPr>
          <w:rFonts w:ascii="Times New Roman" w:hAnsi="Times New Roman" w:cs="Times New Roman"/>
          <w:sz w:val="16"/>
        </w:rPr>
        <w:t>Первомайское</w:t>
      </w:r>
      <w:proofErr w:type="gramEnd"/>
      <w:r w:rsidRPr="003377CE">
        <w:rPr>
          <w:rFonts w:ascii="Times New Roman" w:hAnsi="Times New Roman" w:cs="Times New Roman"/>
          <w:sz w:val="16"/>
        </w:rPr>
        <w:t>, ул. Ленинская, 38,тел. 2-22-54, факс 2-19-46</w:t>
      </w:r>
    </w:p>
    <w:p w:rsidR="003377CE" w:rsidRPr="003377CE" w:rsidRDefault="003377CE" w:rsidP="003377CE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 w:rsidRPr="003377CE">
        <w:rPr>
          <w:rFonts w:ascii="Times New Roman" w:hAnsi="Times New Roman" w:cs="Times New Roman"/>
          <w:sz w:val="16"/>
        </w:rPr>
        <w:t>ИНН 7012000657</w:t>
      </w:r>
    </w:p>
    <w:p w:rsidR="003377CE" w:rsidRPr="003377CE" w:rsidRDefault="003377CE" w:rsidP="003377C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377CE">
        <w:rPr>
          <w:rFonts w:ascii="Times New Roman" w:hAnsi="Times New Roman" w:cs="Times New Roman"/>
        </w:rPr>
        <w:t>_____________________________________________________________________________</w:t>
      </w:r>
    </w:p>
    <w:p w:rsidR="003377CE" w:rsidRPr="003377CE" w:rsidRDefault="003377CE" w:rsidP="003377CE">
      <w:pPr>
        <w:spacing w:after="0" w:line="240" w:lineRule="auto"/>
        <w:rPr>
          <w:rFonts w:ascii="Times New Roman" w:hAnsi="Times New Roman" w:cs="Times New Roman"/>
          <w:b/>
        </w:rPr>
      </w:pPr>
      <w:r w:rsidRPr="003377CE">
        <w:rPr>
          <w:rFonts w:ascii="Times New Roman" w:hAnsi="Times New Roman" w:cs="Times New Roman"/>
        </w:rPr>
        <w:t xml:space="preserve">  </w:t>
      </w:r>
      <w:r w:rsidRPr="003377CE">
        <w:rPr>
          <w:rFonts w:ascii="Times New Roman" w:hAnsi="Times New Roman" w:cs="Times New Roman"/>
        </w:rPr>
        <w:tab/>
      </w:r>
    </w:p>
    <w:p w:rsidR="003377CE" w:rsidRPr="003377CE" w:rsidRDefault="003377CE" w:rsidP="00337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C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377CE" w:rsidRPr="003377CE" w:rsidRDefault="003377CE" w:rsidP="003377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77C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377CE" w:rsidRPr="003377CE" w:rsidRDefault="00CA68F6" w:rsidP="003377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3377CE" w:rsidRPr="00337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377CE" w:rsidRPr="003377C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3377CE" w:rsidRPr="003377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0"/>
      </w:tblGrid>
      <w:tr w:rsidR="003377CE" w:rsidRPr="003377CE" w:rsidTr="004355FB"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7CE" w:rsidRPr="003377CE" w:rsidRDefault="003377CE" w:rsidP="00337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77C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О</w:t>
            </w:r>
            <w:r w:rsidR="00CA68F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вненсении изменений в постановление Администрации Первомайского района от 21.11.2014 № 218 «О</w:t>
            </w:r>
            <w:r w:rsidRPr="003377C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б утверждении административного регламента по предоставлению муниципальной услуги «Приём заявлений, постановка на учёт и зачисление детей в образовательные организации, </w:t>
            </w:r>
            <w:r w:rsidRPr="003377CE">
              <w:rPr>
                <w:rFonts w:ascii="Times New Roman" w:hAnsi="Times New Roman" w:cs="Times New Roman"/>
                <w:sz w:val="24"/>
                <w:szCs w:val="24"/>
              </w:rPr>
              <w:t>реализующие основную образовательную программу дошкольного образования (детские сады</w:t>
            </w:r>
            <w:r w:rsidRPr="003377C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</w:tbl>
    <w:p w:rsidR="003377CE" w:rsidRDefault="003377CE" w:rsidP="003377CE">
      <w:pPr>
        <w:jc w:val="center"/>
        <w:outlineLvl w:val="0"/>
      </w:pPr>
    </w:p>
    <w:p w:rsidR="003377CE" w:rsidRDefault="003377CE" w:rsidP="003377CE">
      <w:pPr>
        <w:pStyle w:val="4"/>
        <w:shd w:val="clear" w:color="auto" w:fill="auto"/>
        <w:spacing w:before="0" w:after="0" w:line="240" w:lineRule="auto"/>
        <w:ind w:firstLine="720"/>
        <w:rPr>
          <w:rFonts w:eastAsia="Calibri"/>
          <w:color w:val="auto"/>
          <w:sz w:val="24"/>
          <w:szCs w:val="24"/>
          <w:lang w:eastAsia="en-US"/>
        </w:rPr>
      </w:pPr>
    </w:p>
    <w:p w:rsidR="003377CE" w:rsidRPr="00001A2D" w:rsidRDefault="003377CE" w:rsidP="003377CE">
      <w:pPr>
        <w:pStyle w:val="4"/>
        <w:shd w:val="clear" w:color="auto" w:fill="auto"/>
        <w:spacing w:before="0" w:after="0" w:line="240" w:lineRule="auto"/>
        <w:ind w:firstLine="720"/>
        <w:rPr>
          <w:color w:val="auto"/>
          <w:sz w:val="24"/>
          <w:szCs w:val="24"/>
        </w:rPr>
      </w:pPr>
      <w:proofErr w:type="gramStart"/>
      <w:r w:rsidRPr="00E9700A">
        <w:rPr>
          <w:rFonts w:eastAsia="Calibri"/>
          <w:color w:val="auto"/>
          <w:sz w:val="24"/>
          <w:szCs w:val="24"/>
          <w:lang w:eastAsia="en-US"/>
        </w:rPr>
        <w:t xml:space="preserve">В соответствии с </w:t>
      </w:r>
      <w:hyperlink r:id="rId6" w:history="1">
        <w:r w:rsidRPr="00E9700A">
          <w:rPr>
            <w:rFonts w:eastAsia="Calibri"/>
            <w:color w:val="auto"/>
            <w:sz w:val="24"/>
            <w:szCs w:val="24"/>
            <w:lang w:eastAsia="en-US"/>
          </w:rPr>
          <w:t>пунктом 13 части 1 статьи 16</w:t>
        </w:r>
      </w:hyperlink>
      <w:r w:rsidRPr="00E9700A">
        <w:rPr>
          <w:rFonts w:eastAsia="Calibri"/>
          <w:color w:val="auto"/>
          <w:sz w:val="24"/>
          <w:szCs w:val="24"/>
          <w:lang w:eastAsia="en-US"/>
        </w:rPr>
        <w:t xml:space="preserve"> Федерального закона от 27.07.2003 </w:t>
      </w:r>
      <w:r>
        <w:rPr>
          <w:rFonts w:eastAsia="Calibri"/>
          <w:color w:val="auto"/>
          <w:sz w:val="24"/>
          <w:szCs w:val="24"/>
          <w:lang w:eastAsia="en-US"/>
        </w:rPr>
        <w:t>№ 131-ФЗ «</w:t>
      </w:r>
      <w:r w:rsidRPr="00E9700A">
        <w:rPr>
          <w:rFonts w:eastAsia="Calibri"/>
          <w:color w:val="auto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color w:val="auto"/>
          <w:sz w:val="24"/>
          <w:szCs w:val="24"/>
          <w:lang w:eastAsia="en-US"/>
        </w:rPr>
        <w:t>»</w:t>
      </w:r>
      <w:r w:rsidRPr="00E9700A">
        <w:rPr>
          <w:rFonts w:eastAsia="Calibri"/>
          <w:color w:val="auto"/>
          <w:sz w:val="24"/>
          <w:szCs w:val="24"/>
          <w:lang w:eastAsia="en-US"/>
        </w:rPr>
        <w:t>,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001A2D">
        <w:rPr>
          <w:sz w:val="24"/>
          <w:szCs w:val="24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001A2D">
          <w:rPr>
            <w:sz w:val="24"/>
            <w:szCs w:val="24"/>
          </w:rPr>
          <w:t>2012 г</w:t>
        </w:r>
      </w:smartTag>
      <w:r w:rsidRPr="00001A2D">
        <w:rPr>
          <w:sz w:val="24"/>
          <w:szCs w:val="24"/>
        </w:rPr>
        <w:t>. № 273-ФЗ «Об образовании в Российской Федерации»</w:t>
      </w:r>
      <w:r>
        <w:rPr>
          <w:sz w:val="24"/>
          <w:szCs w:val="24"/>
        </w:rPr>
        <w:t xml:space="preserve">, </w:t>
      </w:r>
      <w:r w:rsidRPr="00001A2D">
        <w:rPr>
          <w:rFonts w:eastAsia="Calibri"/>
          <w:color w:val="auto"/>
          <w:sz w:val="24"/>
          <w:szCs w:val="24"/>
          <w:lang w:eastAsia="en-US"/>
        </w:rPr>
        <w:t xml:space="preserve"> в целях </w:t>
      </w:r>
      <w:r w:rsidRPr="00001A2D">
        <w:rPr>
          <w:color w:val="auto"/>
          <w:sz w:val="24"/>
          <w:szCs w:val="24"/>
        </w:rPr>
        <w:t>повышения качества и доступности муниципальных услуг, создания комфортных условий для участников отношений, возникающих при предоставлении муниципальных услуг</w:t>
      </w:r>
      <w:r>
        <w:rPr>
          <w:color w:val="auto"/>
          <w:sz w:val="24"/>
          <w:szCs w:val="24"/>
        </w:rPr>
        <w:t>,</w:t>
      </w:r>
      <w:proofErr w:type="gramEnd"/>
    </w:p>
    <w:p w:rsidR="003377CE" w:rsidRDefault="003377CE" w:rsidP="003377CE">
      <w:pPr>
        <w:spacing w:after="0" w:line="240" w:lineRule="auto"/>
        <w:jc w:val="both"/>
        <w:rPr>
          <w:sz w:val="24"/>
          <w:szCs w:val="24"/>
        </w:rPr>
      </w:pPr>
    </w:p>
    <w:p w:rsidR="003377CE" w:rsidRDefault="003377CE" w:rsidP="00337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7C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377CE" w:rsidRPr="003377CE" w:rsidRDefault="003377CE" w:rsidP="00337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7CE" w:rsidRPr="003377CE" w:rsidRDefault="003377CE" w:rsidP="003377C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377CE">
        <w:rPr>
          <w:rStyle w:val="1"/>
          <w:rFonts w:ascii="Times New Roman" w:hAnsi="Times New Roman" w:cs="Times New Roman"/>
          <w:sz w:val="24"/>
          <w:szCs w:val="24"/>
        </w:rPr>
        <w:t xml:space="preserve">Внести изменения в Адинистративный регламент по предоставлению муниципальной услуги «Приём заявлений, постановка на учёт и зачисление детей в образовательные организации, </w:t>
      </w:r>
      <w:r w:rsidRPr="003377CE">
        <w:rPr>
          <w:rFonts w:ascii="Times New Roman" w:hAnsi="Times New Roman" w:cs="Times New Roman"/>
          <w:sz w:val="24"/>
          <w:szCs w:val="24"/>
        </w:rPr>
        <w:t>реализующие основную образовательную программу дошкольного образования (детские сады</w:t>
      </w:r>
      <w:r w:rsidRPr="003377CE">
        <w:rPr>
          <w:rStyle w:val="1"/>
          <w:rFonts w:ascii="Times New Roman" w:hAnsi="Times New Roman" w:cs="Times New Roman"/>
          <w:sz w:val="24"/>
          <w:szCs w:val="24"/>
        </w:rPr>
        <w:t xml:space="preserve">)», утвержденный постановлением Администрации Первомайского района от 21.11.2014 № 218  согласно приложению </w:t>
      </w:r>
      <w:r w:rsidRPr="003377CE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3377CE" w:rsidRPr="003377CE" w:rsidRDefault="003377CE" w:rsidP="003377C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377CE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«Заветы Ильича» и разместить на официальном сайте Первомайского района в информационно-телекоммуникационной сети «Интернет» и на портале государственных и муниципальных услуг Томской области.</w:t>
      </w:r>
      <w:r w:rsidRPr="003377CE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</w:p>
    <w:p w:rsidR="003377CE" w:rsidRPr="003377CE" w:rsidRDefault="003377CE" w:rsidP="003377C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7C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3377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77CE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3377CE" w:rsidRPr="003377CE" w:rsidRDefault="003377CE" w:rsidP="003377C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7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77C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Первомайского района  по социальной политике Пальцеву Н.И.</w:t>
      </w:r>
    </w:p>
    <w:p w:rsidR="003377CE" w:rsidRPr="003377CE" w:rsidRDefault="003377CE" w:rsidP="003377CE">
      <w:pPr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3377CE" w:rsidRDefault="003377CE" w:rsidP="003377CE">
      <w:pPr>
        <w:jc w:val="both"/>
        <w:rPr>
          <w:rFonts w:ascii="Times New Roman" w:hAnsi="Times New Roman" w:cs="Times New Roman"/>
          <w:sz w:val="24"/>
          <w:szCs w:val="24"/>
        </w:rPr>
      </w:pPr>
      <w:r w:rsidRPr="003377CE">
        <w:rPr>
          <w:rFonts w:ascii="Times New Roman" w:hAnsi="Times New Roman" w:cs="Times New Roman"/>
          <w:sz w:val="24"/>
          <w:szCs w:val="24"/>
        </w:rPr>
        <w:t>Главы Первомайского района                                             И.И.Сиберт</w:t>
      </w:r>
    </w:p>
    <w:p w:rsidR="003377CE" w:rsidRDefault="003377CE" w:rsidP="00337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7CE" w:rsidRDefault="003377CE" w:rsidP="00337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8F6" w:rsidRDefault="00CA68F6" w:rsidP="00337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7CE" w:rsidRDefault="003377CE" w:rsidP="00CA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 Каравацкая</w:t>
      </w:r>
    </w:p>
    <w:p w:rsidR="003377CE" w:rsidRPr="003377CE" w:rsidRDefault="003377CE" w:rsidP="00CA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22883</w:t>
      </w:r>
    </w:p>
    <w:p w:rsidR="003377CE" w:rsidRPr="003377CE" w:rsidRDefault="003377CE" w:rsidP="003377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77C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377CE" w:rsidRPr="003377CE" w:rsidRDefault="003377CE" w:rsidP="003377CE">
      <w:pPr>
        <w:pStyle w:val="ConsPlusTitle"/>
        <w:widowControl/>
        <w:jc w:val="right"/>
        <w:rPr>
          <w:b w:val="0"/>
        </w:rPr>
      </w:pPr>
      <w:r w:rsidRPr="003377CE">
        <w:rPr>
          <w:b w:val="0"/>
        </w:rPr>
        <w:t xml:space="preserve"> Администрации Первомайского района </w:t>
      </w:r>
    </w:p>
    <w:p w:rsidR="003377CE" w:rsidRPr="003377CE" w:rsidRDefault="003377CE" w:rsidP="003377CE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77C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37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377C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377C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377CE" w:rsidRDefault="003377CE" w:rsidP="003377CE">
      <w:pPr>
        <w:spacing w:after="0" w:line="240" w:lineRule="auto"/>
        <w:ind w:left="709"/>
        <w:jc w:val="center"/>
        <w:rPr>
          <w:rStyle w:val="40"/>
          <w:rFonts w:eastAsiaTheme="minorHAnsi"/>
          <w:sz w:val="24"/>
          <w:szCs w:val="24"/>
        </w:rPr>
      </w:pPr>
    </w:p>
    <w:p w:rsidR="003377CE" w:rsidRPr="003377CE" w:rsidRDefault="003377CE" w:rsidP="003377CE">
      <w:pPr>
        <w:spacing w:after="0" w:line="240" w:lineRule="auto"/>
        <w:ind w:left="709"/>
        <w:jc w:val="center"/>
        <w:rPr>
          <w:rStyle w:val="40"/>
          <w:rFonts w:eastAsiaTheme="minorHAnsi"/>
          <w:sz w:val="24"/>
          <w:szCs w:val="24"/>
        </w:rPr>
      </w:pPr>
    </w:p>
    <w:p w:rsidR="003377CE" w:rsidRDefault="003377CE" w:rsidP="003377CE">
      <w:pPr>
        <w:spacing w:after="0" w:line="240" w:lineRule="auto"/>
        <w:ind w:left="709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  <w:r>
        <w:rPr>
          <w:rStyle w:val="40"/>
          <w:rFonts w:eastAsiaTheme="minorHAnsi"/>
          <w:sz w:val="24"/>
          <w:szCs w:val="24"/>
        </w:rPr>
        <w:t>Изменения в А</w:t>
      </w:r>
      <w:r w:rsidRPr="003377CE">
        <w:rPr>
          <w:rStyle w:val="40"/>
          <w:rFonts w:eastAsiaTheme="minorHAnsi"/>
          <w:sz w:val="24"/>
          <w:szCs w:val="24"/>
        </w:rPr>
        <w:t xml:space="preserve">дминистративный </w:t>
      </w:r>
      <w:r w:rsidRPr="003377CE">
        <w:rPr>
          <w:rStyle w:val="40"/>
          <w:rFonts w:eastAsiaTheme="minorHAnsi"/>
          <w:bCs w:val="0"/>
          <w:sz w:val="24"/>
          <w:szCs w:val="24"/>
        </w:rPr>
        <w:t xml:space="preserve">регламент предоставления муниципальной услуги </w:t>
      </w:r>
      <w:r w:rsidRPr="003377CE">
        <w:rPr>
          <w:rStyle w:val="1"/>
          <w:rFonts w:ascii="Times New Roman" w:hAnsi="Times New Roman" w:cs="Times New Roman"/>
          <w:b/>
          <w:sz w:val="24"/>
          <w:szCs w:val="24"/>
        </w:rPr>
        <w:t xml:space="preserve">«Приём заявлений, постановка на учёт и зачисление детей в образовательные организации, </w:t>
      </w:r>
      <w:r w:rsidRPr="003377CE">
        <w:rPr>
          <w:rFonts w:ascii="Times New Roman" w:hAnsi="Times New Roman" w:cs="Times New Roman"/>
          <w:b/>
          <w:sz w:val="24"/>
          <w:szCs w:val="24"/>
        </w:rPr>
        <w:t>реализующие основную образовательную программу дошкольного образования (детские сады</w:t>
      </w:r>
      <w:r w:rsidRPr="003377CE">
        <w:rPr>
          <w:rStyle w:val="1"/>
          <w:rFonts w:ascii="Times New Roman" w:hAnsi="Times New Roman" w:cs="Times New Roman"/>
          <w:b/>
          <w:sz w:val="24"/>
          <w:szCs w:val="24"/>
        </w:rPr>
        <w:t>)»</w:t>
      </w:r>
    </w:p>
    <w:p w:rsidR="003377CE" w:rsidRDefault="003377CE" w:rsidP="003377CE">
      <w:pPr>
        <w:spacing w:after="0" w:line="240" w:lineRule="auto"/>
        <w:ind w:left="709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</w:p>
    <w:p w:rsidR="003377CE" w:rsidRPr="003377CE" w:rsidRDefault="003377CE" w:rsidP="003377C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377CE">
        <w:rPr>
          <w:rStyle w:val="1"/>
          <w:rFonts w:ascii="Times New Roman" w:hAnsi="Times New Roman" w:cs="Times New Roman"/>
          <w:sz w:val="24"/>
          <w:szCs w:val="24"/>
        </w:rPr>
        <w:t xml:space="preserve">1. Внести следущие изменения в Адинистративный регламент по предоставлению муниципальной услуги «Приём заявлений, постановка на учёт и зачисление детей в образовательные организации, </w:t>
      </w:r>
      <w:r w:rsidRPr="003377CE">
        <w:rPr>
          <w:rFonts w:ascii="Times New Roman" w:hAnsi="Times New Roman" w:cs="Times New Roman"/>
          <w:sz w:val="24"/>
          <w:szCs w:val="24"/>
        </w:rPr>
        <w:t>реализующие основную образовательную программу дошкольного образования (детские сады</w:t>
      </w:r>
      <w:r w:rsidRPr="003377CE">
        <w:rPr>
          <w:rStyle w:val="1"/>
          <w:rFonts w:ascii="Times New Roman" w:hAnsi="Times New Roman" w:cs="Times New Roman"/>
          <w:sz w:val="24"/>
          <w:szCs w:val="24"/>
        </w:rPr>
        <w:t>)», утвержденный постановлением Администрации Первомайс</w:t>
      </w:r>
      <w:r>
        <w:rPr>
          <w:rStyle w:val="1"/>
          <w:rFonts w:ascii="Times New Roman" w:hAnsi="Times New Roman" w:cs="Times New Roman"/>
          <w:sz w:val="24"/>
          <w:szCs w:val="24"/>
        </w:rPr>
        <w:t>кого района от 21.11.2014 № 218:</w:t>
      </w:r>
      <w:r w:rsidRPr="003377CE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</w:p>
    <w:p w:rsidR="00257685" w:rsidRPr="003F14E4" w:rsidRDefault="003377CE" w:rsidP="003377C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 Пункт 1.3.7 Регламента изложить в следующей редакции: «</w:t>
      </w:r>
      <w:r w:rsidR="00D032A3" w:rsidRPr="003F14E4">
        <w:rPr>
          <w:rFonts w:ascii="Times New Roman" w:hAnsi="Times New Roman" w:cs="Times New Roman"/>
          <w:sz w:val="24"/>
          <w:szCs w:val="24"/>
        </w:rPr>
        <w:t xml:space="preserve">1.3.7. Информация о предоставлении муниципальной услуги размещается на Едином портале государственных и муниципальных услуг (функций), а также на официальном сайте </w:t>
      </w:r>
      <w:r w:rsidR="00D032A3" w:rsidRPr="003F14E4">
        <w:rPr>
          <w:rStyle w:val="1"/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hyperlink r:id="rId7" w:history="1">
        <w:r w:rsidR="00D032A3" w:rsidRPr="003F14E4">
          <w:rPr>
            <w:rStyle w:val="a3"/>
            <w:rFonts w:ascii="Times New Roman" w:hAnsi="Times New Roman" w:cs="Times New Roman"/>
            <w:sz w:val="24"/>
            <w:szCs w:val="24"/>
          </w:rPr>
          <w:t>http://pmrnruo.edu.tomsk.ru</w:t>
        </w:r>
      </w:hyperlink>
      <w:r w:rsidR="00D032A3"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и сайтах муниципальных дошкольн</w:t>
      </w:r>
      <w:r>
        <w:rPr>
          <w:rStyle w:val="1"/>
          <w:rFonts w:ascii="Times New Roman" w:hAnsi="Times New Roman" w:cs="Times New Roman"/>
          <w:sz w:val="24"/>
          <w:szCs w:val="24"/>
        </w:rPr>
        <w:t>ых образовательных организаций.</w:t>
      </w:r>
    </w:p>
    <w:p w:rsidR="00D032A3" w:rsidRPr="003F14E4" w:rsidRDefault="00D032A3" w:rsidP="003377C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На Едином портале государственных и муниципальных услуг (функций), </w:t>
      </w:r>
      <w:r w:rsidRPr="003F14E4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hyperlink r:id="rId8" w:history="1">
        <w:r w:rsidRPr="003F14E4">
          <w:rPr>
            <w:rStyle w:val="a3"/>
            <w:rFonts w:ascii="Times New Roman" w:hAnsi="Times New Roman" w:cs="Times New Roman"/>
            <w:sz w:val="24"/>
            <w:szCs w:val="24"/>
          </w:rPr>
          <w:t>http://pmrnruo.edu.tomsk.ru</w:t>
        </w:r>
      </w:hyperlink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и сайтах муниципальных дошкольных образовательных организаций размещается следующая информация: </w:t>
      </w:r>
    </w:p>
    <w:p w:rsidR="00D032A3" w:rsidRPr="003F14E4" w:rsidRDefault="00D032A3" w:rsidP="003377C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032A3" w:rsidRPr="003F14E4" w:rsidRDefault="00D032A3" w:rsidP="003377C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2) круг заявителей;</w:t>
      </w:r>
    </w:p>
    <w:p w:rsidR="00D032A3" w:rsidRPr="003F14E4" w:rsidRDefault="00D032A3" w:rsidP="003377C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E9419A" w:rsidRPr="003F14E4" w:rsidRDefault="00D032A3" w:rsidP="003377C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E9419A" w:rsidRPr="003F14E4" w:rsidRDefault="00E9419A" w:rsidP="001F7692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5) размер государственной пошлины, взимаемой за </w:t>
      </w:r>
      <w:r w:rsidR="001F7692" w:rsidRPr="003F14E4">
        <w:rPr>
          <w:rStyle w:val="1"/>
          <w:rFonts w:ascii="Times New Roman" w:hAnsi="Times New Roman" w:cs="Times New Roman"/>
          <w:sz w:val="24"/>
          <w:szCs w:val="24"/>
        </w:rPr>
        <w:t>предоставление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E9419A" w:rsidRPr="003F14E4" w:rsidRDefault="00E9419A" w:rsidP="001F7692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E9419A" w:rsidRPr="003F14E4" w:rsidRDefault="00E9419A" w:rsidP="001F7692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7) о праве заявителя на досудебное (внесудебное) обжалование действий (бездействия) и </w:t>
      </w:r>
      <w:r w:rsidR="001F7692" w:rsidRPr="003F14E4">
        <w:rPr>
          <w:rStyle w:val="1"/>
          <w:rFonts w:ascii="Times New Roman" w:hAnsi="Times New Roman" w:cs="Times New Roman"/>
          <w:sz w:val="24"/>
          <w:szCs w:val="24"/>
        </w:rPr>
        <w:t>решений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, принятых (Осуществляемых в ходе предоставления муниципальной услуги. </w:t>
      </w:r>
    </w:p>
    <w:p w:rsidR="00D032A3" w:rsidRPr="003F14E4" w:rsidRDefault="00E9419A" w:rsidP="001F7692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proofErr w:type="gramStart"/>
      <w:r w:rsidRPr="003F14E4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 государственных и муниципальных услуг (функций), а также на официальном сайте 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hyperlink r:id="rId9" w:history="1">
        <w:r w:rsidRPr="003F14E4">
          <w:rPr>
            <w:rStyle w:val="a3"/>
            <w:rFonts w:ascii="Times New Roman" w:hAnsi="Times New Roman" w:cs="Times New Roman"/>
            <w:sz w:val="24"/>
            <w:szCs w:val="24"/>
          </w:rPr>
          <w:t>http://pmrnruo.edu.tomsk.ru</w:t>
        </w:r>
      </w:hyperlink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и сайтах муниципальных дошкольных образовательных организаций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</w:t>
      </w:r>
      <w:r w:rsidR="001F7692" w:rsidRPr="003F14E4">
        <w:rPr>
          <w:rStyle w:val="1"/>
          <w:rFonts w:ascii="Times New Roman" w:hAnsi="Times New Roman" w:cs="Times New Roman"/>
          <w:sz w:val="24"/>
          <w:szCs w:val="24"/>
        </w:rPr>
        <w:t>государственных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и муниципальных услуг (функций)», </w:t>
      </w:r>
      <w:r w:rsidR="001F7692" w:rsidRPr="003F14E4">
        <w:rPr>
          <w:rStyle w:val="1"/>
          <w:rFonts w:ascii="Times New Roman" w:hAnsi="Times New Roman" w:cs="Times New Roman"/>
          <w:sz w:val="24"/>
          <w:szCs w:val="24"/>
        </w:rPr>
        <w:t>предоставляется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заявителю бесплатно. </w:t>
      </w:r>
      <w:proofErr w:type="gramEnd"/>
    </w:p>
    <w:p w:rsidR="00E9419A" w:rsidRDefault="00E9419A" w:rsidP="001F7692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осуществления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соглашеия с правоообладателем программного обеспечения, предусматривающего взимание платы, регистрацию или авторизацию заявителя или предоставление персональных денных</w:t>
      </w:r>
      <w:r w:rsidR="003377CE">
        <w:rPr>
          <w:rStyle w:val="1"/>
          <w:rFonts w:ascii="Times New Roman" w:hAnsi="Times New Roman" w:cs="Times New Roman"/>
          <w:sz w:val="24"/>
          <w:szCs w:val="24"/>
        </w:rPr>
        <w:t>»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. </w:t>
      </w:r>
    </w:p>
    <w:p w:rsidR="005B0F5D" w:rsidRPr="003F14E4" w:rsidRDefault="003377CE" w:rsidP="003377CE">
      <w:pPr>
        <w:spacing w:after="0" w:line="240" w:lineRule="auto"/>
        <w:ind w:firstLine="708"/>
        <w:jc w:val="both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Пункты 2.7, 2.7.1, 2.7.2, 2.7.3 Регламента изложить в следующей редакции: «2.7. </w:t>
      </w:r>
      <w:r w:rsidR="005B0F5D" w:rsidRPr="003F14E4">
        <w:rPr>
          <w:rStyle w:val="1"/>
          <w:rFonts w:ascii="Times New Roman" w:hAnsi="Times New Roman" w:cs="Times New Roman"/>
          <w:sz w:val="24"/>
          <w:szCs w:val="24"/>
        </w:rPr>
        <w:t>Исчерпывающий перечень документов необходимых для предоставления муниципальной услуги:</w:t>
      </w:r>
    </w:p>
    <w:p w:rsidR="00D8176F" w:rsidRPr="003F14E4" w:rsidRDefault="00D8176F" w:rsidP="001F7692">
      <w:pPr>
        <w:pStyle w:val="5"/>
        <w:numPr>
          <w:ilvl w:val="2"/>
          <w:numId w:val="2"/>
        </w:numPr>
        <w:shd w:val="clear" w:color="auto" w:fill="auto"/>
        <w:spacing w:before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Документы, подлежащие предоставлению заявителем самостоятельно: </w:t>
      </w:r>
    </w:p>
    <w:p w:rsidR="005B0F5D" w:rsidRPr="003F14E4" w:rsidRDefault="005B0F5D" w:rsidP="00D22573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а) заявление о приеме по форме, согласно приложению 3 к административному регламенту;</w:t>
      </w:r>
    </w:p>
    <w:p w:rsidR="005B0F5D" w:rsidRPr="003F14E4" w:rsidRDefault="005B0F5D" w:rsidP="00D22573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б)  копия свидетельства о рождении ребенка и оригинал для </w:t>
      </w:r>
      <w:r w:rsidR="00D8176F" w:rsidRPr="003F14E4">
        <w:rPr>
          <w:rStyle w:val="1"/>
          <w:rFonts w:ascii="Times New Roman" w:hAnsi="Times New Roman" w:cs="Times New Roman"/>
          <w:sz w:val="24"/>
          <w:szCs w:val="24"/>
        </w:rPr>
        <w:t>подтверждения подлинности копии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5B0F5D" w:rsidRPr="003F14E4" w:rsidRDefault="005B0F5D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в) документы, удостоверяющих личность одного из родителей (законных представителей) </w:t>
      </w:r>
      <w:r w:rsidRPr="003F14E4">
        <w:rPr>
          <w:rFonts w:ascii="Times New Roman" w:eastAsia="Calibri" w:hAnsi="Times New Roman" w:cs="Times New Roman"/>
          <w:sz w:val="24"/>
          <w:szCs w:val="24"/>
        </w:rPr>
        <w:t>либо оригинала документа, удостоверяющего личность иностранного гражданина и лица без гражданства в Российской Федерации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5B0F5D" w:rsidRPr="003F14E4" w:rsidRDefault="005B0F5D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г)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5B0F5D" w:rsidRPr="003F14E4" w:rsidRDefault="00D22573" w:rsidP="00D22573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д</w:t>
      </w:r>
      <w:r w:rsidR="005B0F5D" w:rsidRPr="003F14E4">
        <w:rPr>
          <w:rStyle w:val="1"/>
          <w:rFonts w:ascii="Times New Roman" w:hAnsi="Times New Roman" w:cs="Times New Roman"/>
          <w:sz w:val="24"/>
          <w:szCs w:val="24"/>
        </w:rPr>
        <w:t>) медицинское заключение о состоянии здоровья ребенка;</w:t>
      </w:r>
    </w:p>
    <w:p w:rsidR="005B0F5D" w:rsidRPr="003F14E4" w:rsidRDefault="00D22573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е</w:t>
      </w:r>
      <w:r w:rsidR="005B0F5D" w:rsidRPr="003F14E4">
        <w:rPr>
          <w:rStyle w:val="1"/>
          <w:rFonts w:ascii="Times New Roman" w:hAnsi="Times New Roman" w:cs="Times New Roman"/>
          <w:sz w:val="24"/>
          <w:szCs w:val="24"/>
        </w:rPr>
        <w:t>) заключение психолого-медико-педагогической комиссии для детей с ограниченными возможностями здоровья, принимаемых в ДОО.</w:t>
      </w:r>
    </w:p>
    <w:p w:rsidR="005B0F5D" w:rsidRPr="003F14E4" w:rsidRDefault="00D22573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ж</w:t>
      </w:r>
      <w:r w:rsidR="005B0F5D" w:rsidRPr="003F14E4">
        <w:rPr>
          <w:rStyle w:val="1"/>
          <w:rFonts w:ascii="Times New Roman" w:hAnsi="Times New Roman" w:cs="Times New Roman"/>
          <w:sz w:val="24"/>
          <w:szCs w:val="24"/>
        </w:rPr>
        <w:t>) Родители (законные представители) детей, являющихся иностранными гражданами 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B0F5D" w:rsidRPr="003F14E4" w:rsidRDefault="005B0F5D" w:rsidP="00D22573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D22573" w:rsidRPr="003F14E4" w:rsidRDefault="00D22573" w:rsidP="00D22573">
      <w:pPr>
        <w:pStyle w:val="5"/>
        <w:numPr>
          <w:ilvl w:val="2"/>
          <w:numId w:val="2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Документы, которые заяитель вправе представить по собственной инициативе: </w:t>
      </w:r>
    </w:p>
    <w:p w:rsidR="00D22573" w:rsidRPr="003F14E4" w:rsidRDefault="00D22573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а) путевка, выданная Управлением образования, которая действительна в течение пятнадцати дней со дня выдачи.</w:t>
      </w:r>
    </w:p>
    <w:p w:rsidR="00D22573" w:rsidRPr="003F14E4" w:rsidRDefault="001F7692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2.7.3. </w:t>
      </w:r>
      <w:r w:rsidR="00D22573" w:rsidRPr="003F14E4">
        <w:rPr>
          <w:rStyle w:val="1"/>
          <w:rFonts w:ascii="Times New Roman" w:hAnsi="Times New Roman" w:cs="Times New Roman"/>
          <w:sz w:val="24"/>
          <w:szCs w:val="24"/>
        </w:rPr>
        <w:t>В случае непредставление указаный в пункте 2.7.2 настоящего Регламента указаные документы образовательная организация получает в рамках межведомственного информационного взаимодействия</w:t>
      </w:r>
      <w:r w:rsidR="003377CE">
        <w:rPr>
          <w:rStyle w:val="1"/>
          <w:rFonts w:ascii="Times New Roman" w:hAnsi="Times New Roman" w:cs="Times New Roman"/>
          <w:sz w:val="24"/>
          <w:szCs w:val="24"/>
        </w:rPr>
        <w:t>»</w:t>
      </w:r>
      <w:r w:rsidR="00D22573" w:rsidRPr="003F14E4">
        <w:rPr>
          <w:rStyle w:val="1"/>
          <w:rFonts w:ascii="Times New Roman" w:hAnsi="Times New Roman" w:cs="Times New Roman"/>
          <w:sz w:val="24"/>
          <w:szCs w:val="24"/>
        </w:rPr>
        <w:t>.</w:t>
      </w:r>
    </w:p>
    <w:p w:rsidR="00D22573" w:rsidRPr="003F14E4" w:rsidRDefault="00CA68F6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Пункт 2.</w:t>
      </w:r>
      <w:r w:rsidRPr="00CA68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Регламента изложить в следующей редакции:</w:t>
      </w:r>
      <w:r w:rsidRPr="00CA6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F7692" w:rsidRPr="003F14E4">
        <w:rPr>
          <w:rStyle w:val="1"/>
          <w:rFonts w:ascii="Times New Roman" w:hAnsi="Times New Roman" w:cs="Times New Roman"/>
          <w:sz w:val="24"/>
          <w:szCs w:val="24"/>
        </w:rPr>
        <w:t>2.9. Орган, предоставляющий муниципальную услугу не вправе</w:t>
      </w:r>
      <w:r w:rsidR="00D22573" w:rsidRPr="003F14E4">
        <w:rPr>
          <w:rStyle w:val="1"/>
          <w:rFonts w:ascii="Times New Roman" w:hAnsi="Times New Roman" w:cs="Times New Roman"/>
          <w:sz w:val="24"/>
          <w:szCs w:val="24"/>
        </w:rPr>
        <w:t>:</w:t>
      </w:r>
    </w:p>
    <w:p w:rsidR="001F7692" w:rsidRPr="003F14E4" w:rsidRDefault="001F7692" w:rsidP="001F7692">
      <w:pPr>
        <w:pStyle w:val="5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F14E4">
        <w:rPr>
          <w:rStyle w:val="1"/>
          <w:rFonts w:ascii="Times New Roman" w:hAnsi="Times New Roman" w:cs="Times New Roman"/>
          <w:sz w:val="24"/>
          <w:szCs w:val="24"/>
        </w:rPr>
        <w:t>- требовать от заявителя представление документов и информации или осуществления действий, предоставление или осуществление, которых не предусмотрено нормативными правовыми актами, регулирующими предоставление муниципальной услуги, а также представление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самоуправления,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</w:t>
      </w:r>
      <w:proofErr w:type="gramEnd"/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правовыми актами субъекта Российской Федерации, муниципальными правовыми актами.</w:t>
      </w:r>
    </w:p>
    <w:p w:rsidR="00D22573" w:rsidRPr="003F14E4" w:rsidRDefault="00D22573" w:rsidP="00D22573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- отказывать в приеме запроса и иных докуметов,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соответстии с информацией о сроках и порядке предоставления муниципальной услуги, опубликованной на Едином портале государсвтенных и муниципальных услуг (функций);</w:t>
      </w:r>
    </w:p>
    <w:p w:rsidR="001F7692" w:rsidRPr="003F14E4" w:rsidRDefault="00D22573" w:rsidP="001F7692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- отказывать в </w:t>
      </w:r>
      <w:proofErr w:type="gramStart"/>
      <w:r w:rsidRPr="003F14E4">
        <w:rPr>
          <w:rStyle w:val="1"/>
          <w:rFonts w:ascii="Times New Roman" w:hAnsi="Times New Roman" w:cs="Times New Roman"/>
          <w:sz w:val="24"/>
          <w:szCs w:val="24"/>
        </w:rPr>
        <w:t>в</w:t>
      </w:r>
      <w:proofErr w:type="gramEnd"/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предоставлении муниципальной услуги в случае</w:t>
      </w:r>
      <w:r w:rsidR="001F7692" w:rsidRPr="003F14E4">
        <w:rPr>
          <w:rStyle w:val="1"/>
          <w:rFonts w:ascii="Times New Roman" w:hAnsi="Times New Roman" w:cs="Times New Roman"/>
          <w:sz w:val="24"/>
          <w:szCs w:val="24"/>
        </w:rPr>
        <w:t>, если запрос и докуметы, необходимые для предоставления муниципальной услуги, в случае, если запрос и документы, необходимые для предоставления муниципальной услуги, поданы в соответстии с информацией о сроках и порядке предоставления муниципальной услуги, опубликованной на Едином портале государсвтенных и муниципальных услуг (функций);</w:t>
      </w:r>
    </w:p>
    <w:p w:rsidR="001F7692" w:rsidRPr="003F14E4" w:rsidRDefault="001F7692" w:rsidP="00D22573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Fonts w:ascii="Times New Roman" w:hAnsi="Times New Roman" w:cs="Times New Roman"/>
          <w:sz w:val="24"/>
          <w:szCs w:val="24"/>
        </w:rPr>
        <w:t xml:space="preserve">- требовать от заявителя совершение иных действий, кроме похождения </w:t>
      </w:r>
      <w:r w:rsidRPr="003F14E4">
        <w:rPr>
          <w:rFonts w:ascii="Times New Roman" w:hAnsi="Times New Roman" w:cs="Times New Roman"/>
          <w:sz w:val="24"/>
          <w:szCs w:val="24"/>
        </w:rPr>
        <w:lastRenderedPageBreak/>
        <w:t>идентификации и аутификации в соответстии с нормативными правовыми актами Российской Федерации, указания цели приема, а также предоставлеия сведений, необходимых для расчета длительности временного интервала, который необходимо забронировать для приема;</w:t>
      </w:r>
    </w:p>
    <w:p w:rsidR="00D22573" w:rsidRPr="003F14E4" w:rsidRDefault="001F7692" w:rsidP="00D22573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Fonts w:ascii="Times New Roman" w:hAnsi="Times New Roman" w:cs="Times New Roman"/>
          <w:sz w:val="24"/>
          <w:szCs w:val="24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r w:rsidR="00CA68F6">
        <w:rPr>
          <w:rFonts w:ascii="Times New Roman" w:hAnsi="Times New Roman" w:cs="Times New Roman"/>
          <w:sz w:val="24"/>
          <w:szCs w:val="24"/>
        </w:rPr>
        <w:t>»</w:t>
      </w:r>
      <w:r w:rsidRPr="003F14E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3C8B" w:rsidRPr="003F14E4" w:rsidRDefault="00CA68F6" w:rsidP="00CA68F6">
      <w:p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ab/>
        <w:t>1.4. Пункт 2.12 Регламента изложить в следующей редакции: «2.12.</w:t>
      </w:r>
      <w:r w:rsidR="00DD3C8B"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Государсвтенная пошлина за предоставление муниципальной услуги на взимеется</w:t>
      </w:r>
      <w:r>
        <w:rPr>
          <w:rStyle w:val="1"/>
          <w:rFonts w:ascii="Times New Roman" w:hAnsi="Times New Roman" w:cs="Times New Roman"/>
          <w:sz w:val="24"/>
          <w:szCs w:val="24"/>
        </w:rPr>
        <w:t>»</w:t>
      </w:r>
      <w:r w:rsidR="00DD3C8B" w:rsidRPr="003F14E4">
        <w:rPr>
          <w:rStyle w:val="1"/>
          <w:rFonts w:ascii="Times New Roman" w:hAnsi="Times New Roman" w:cs="Times New Roman"/>
          <w:sz w:val="24"/>
          <w:szCs w:val="24"/>
        </w:rPr>
        <w:t xml:space="preserve">. </w:t>
      </w:r>
    </w:p>
    <w:p w:rsidR="00B26B89" w:rsidRPr="003F14E4" w:rsidRDefault="00CA68F6" w:rsidP="00CA68F6">
      <w:pPr>
        <w:pStyle w:val="5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 Пункт 2.13 Регламента изложить в следующей редакции: «2.13. </w:t>
      </w:r>
      <w:r w:rsidR="00B26B89" w:rsidRPr="003F14E4">
        <w:rPr>
          <w:rStyle w:val="1"/>
          <w:rFonts w:ascii="Times New Roman" w:hAnsi="Times New Roman" w:cs="Times New Roman"/>
          <w:sz w:val="24"/>
          <w:szCs w:val="24"/>
        </w:rPr>
        <w:t xml:space="preserve">Специалистом Управления образования осуществляется прием граждан по следующим вопросам: регистрация в базе данных (постановка на очередь по предоставлению места в дошкольной образовательной организации); перевод детей в другую </w:t>
      </w:r>
      <w:proofErr w:type="gramStart"/>
      <w:r w:rsidR="00B26B89" w:rsidRPr="003F14E4">
        <w:rPr>
          <w:rStyle w:val="1"/>
          <w:rFonts w:ascii="Times New Roman" w:hAnsi="Times New Roman" w:cs="Times New Roman"/>
          <w:sz w:val="24"/>
          <w:szCs w:val="24"/>
        </w:rPr>
        <w:t>дошкольною</w:t>
      </w:r>
      <w:proofErr w:type="gramEnd"/>
      <w:r w:rsidR="00B26B89"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образовательною организацию, выдача путевок-направлений, оказание консультативной помощи.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Продолжительность приема гражданина у сотрудника Управления образования, осуществляющего прием документов, при их подаче для получения муниципальной услуги не должна превышать 15 минут.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Заявление о внесении в базу данных по предоставлению мест в дошкольных образовательных организациях может быть: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а) подано заявителем лично специалисту Управления образования, ежедневно, с 8:30 до 16</w:t>
      </w:r>
      <w:r w:rsidRPr="003F14E4">
        <w:rPr>
          <w:rStyle w:val="1"/>
          <w:rFonts w:ascii="Times New Roman" w:hAnsi="Times New Roman" w:cs="Times New Roman"/>
          <w:sz w:val="24"/>
          <w:szCs w:val="24"/>
        </w:rPr>
        <w:softHyphen/>
        <w:t>:30 в течение всего года, по форме, согласно приложению 4 к административному регламенту;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б) направлено в форме электронного документа на адрес: e-mail: </w:t>
      </w:r>
      <w:hyperlink r:id="rId10" w:history="1">
        <w:r w:rsidRPr="003F14E4">
          <w:rPr>
            <w:rStyle w:val="a3"/>
            <w:rFonts w:ascii="Times New Roman" w:hAnsi="Times New Roman" w:cs="Times New Roman"/>
            <w:sz w:val="24"/>
            <w:szCs w:val="24"/>
          </w:rPr>
          <w:t>pryo@mail.ru</w:t>
        </w:r>
      </w:hyperlink>
      <w:r w:rsidRPr="003F14E4"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в) направлено по почте письмом;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г) направлено в электронной форме посредством Единого портала государственных и муниципальных услуг (функций), официального сайта.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Результатом муниципальной услуги по приему заявлений является регистрация в базе данных и выдача уведомления с указанием сроков явки в Управление образования для получения путевки в ДОО.</w:t>
      </w:r>
    </w:p>
    <w:p w:rsidR="00B26B89" w:rsidRPr="003F14E4" w:rsidRDefault="00B26B89" w:rsidP="00B26B89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3F14E4">
        <w:rPr>
          <w:rStyle w:val="1"/>
          <w:rFonts w:ascii="Times New Roman" w:hAnsi="Times New Roman" w:cs="Times New Roman"/>
          <w:sz w:val="24"/>
          <w:szCs w:val="24"/>
        </w:rPr>
        <w:t>Срок регистрации запроса и документов, необходимых для предоставления муниципальной услуги, при предоставлении муниципальной услуги в электронной форме посредством Единого портала государственных и муниципальных услуг (функций), официального сайта не может превышать</w:t>
      </w:r>
      <w:proofErr w:type="gramStart"/>
      <w:r w:rsidRPr="003F14E4">
        <w:rPr>
          <w:rStyle w:val="1"/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F14E4">
        <w:rPr>
          <w:rStyle w:val="1"/>
          <w:rFonts w:ascii="Times New Roman" w:hAnsi="Times New Roman" w:cs="Times New Roman"/>
          <w:sz w:val="24"/>
          <w:szCs w:val="24"/>
        </w:rPr>
        <w:t>*???</w:t>
      </w:r>
    </w:p>
    <w:p w:rsidR="003F14E4" w:rsidRPr="003F14E4" w:rsidRDefault="00CA68F6" w:rsidP="00CA68F6">
      <w:pPr>
        <w:pStyle w:val="5"/>
        <w:shd w:val="clear" w:color="auto" w:fill="auto"/>
        <w:spacing w:before="0" w:line="240" w:lineRule="auto"/>
        <w:ind w:firstLine="709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1.6. Дополнить раздел 3 Регламена пунктами 3.2.1, 3.2.1.1, 3.2.2.2, 3.2.1.3,  3.2.1.4, 3.2.1.5, 3.2.1.6 следующего содержания: «3.2.1. 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Получение сведений о прохождении процедур в электронном виде:</w:t>
      </w:r>
    </w:p>
    <w:p w:rsidR="00CC4110" w:rsidRPr="003F14E4" w:rsidRDefault="00CA68F6" w:rsidP="00CA68F6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3.2.1.1. </w:t>
      </w:r>
      <w:r w:rsidR="00CC4110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Запись на прием в Управление образования для подачи запроса с использование Единого портала государственных и муниципальных услуг (функций), официального сайта не осуществляется.  </w:t>
      </w:r>
    </w:p>
    <w:p w:rsidR="00CC4110" w:rsidRPr="003F14E4" w:rsidRDefault="00CA68F6" w:rsidP="00CA68F6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3.2.1.2. </w:t>
      </w:r>
      <w:r w:rsidR="00CC4110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Формирование запроса о предоставлении муниципальной услуги на Едином портале государственных и муниципальных услуг (функций), официальном сайте не осуществляется.</w:t>
      </w:r>
    </w:p>
    <w:p w:rsidR="00CC4110" w:rsidRPr="003F14E4" w:rsidRDefault="00CA68F6" w:rsidP="00CA68F6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3.2.1.3. 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П</w:t>
      </w:r>
      <w:r w:rsidR="00CC4110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рием и регистрация Управлением о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б</w:t>
      </w:r>
      <w:r w:rsidR="00CC4110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рьазования запроса и иных документов, необходимых для предоставления мунициальной услуги, с использование Единого портала государственных и муниципальных услуг (функций), официального сайта не осуществляется.</w:t>
      </w:r>
    </w:p>
    <w:p w:rsidR="00DD3C8B" w:rsidRPr="003F14E4" w:rsidRDefault="00CA68F6" w:rsidP="00CA68F6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3.2.1.4. 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Р</w:t>
      </w:r>
      <w:r w:rsidR="00DD3C8B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езульта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т</w:t>
      </w:r>
      <w:r w:rsidR="00DD3C8B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 предоставления муниципальной услуги с использованием Единого портала государственных и муниципальных услуг (функций), официального сайта не предоставл</w:t>
      </w:r>
      <w:r w:rsid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я</w:t>
      </w:r>
      <w:r w:rsidR="00DD3C8B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ется. </w:t>
      </w:r>
    </w:p>
    <w:p w:rsidR="003F14E4" w:rsidRPr="003F14E4" w:rsidRDefault="00CA68F6" w:rsidP="00CA68F6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3.2.1.5. 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Получение сведений о ходе выполнения запроса с использование Единого портала государственных и муниципальных услуг (функций), официального сайта не осуществляется. </w:t>
      </w:r>
    </w:p>
    <w:p w:rsidR="003F14E4" w:rsidRPr="003F14E4" w:rsidRDefault="00CA68F6" w:rsidP="00CA68F6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lastRenderedPageBreak/>
        <w:t>3.2.1.6.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Возможность оценить доступность и качествопредоставления муниципальной услуги на </w:t>
      </w:r>
      <w:proofErr w:type="gramStart"/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Едином</w:t>
      </w:r>
      <w:proofErr w:type="gramEnd"/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 портаге государственних и муниципальных услуг (функций) отсутствует</w:t>
      </w:r>
      <w:r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>»</w:t>
      </w:r>
      <w:r w:rsidR="003F14E4" w:rsidRPr="003F14E4"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  <w:t xml:space="preserve">. </w:t>
      </w:r>
    </w:p>
    <w:p w:rsidR="00DD3C8B" w:rsidRPr="003F14E4" w:rsidRDefault="00DD3C8B" w:rsidP="00DD3C8B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DD3C8B" w:rsidRPr="003F14E4" w:rsidRDefault="00DD3C8B" w:rsidP="00DD3C8B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DD3C8B" w:rsidRPr="003F14E4" w:rsidRDefault="00DD3C8B" w:rsidP="00DD3C8B">
      <w:pPr>
        <w:pStyle w:val="5"/>
        <w:shd w:val="clear" w:color="auto" w:fill="auto"/>
        <w:spacing w:before="0" w:line="240" w:lineRule="auto"/>
        <w:ind w:firstLine="0"/>
        <w:rPr>
          <w:rStyle w:val="1"/>
          <w:rFonts w:ascii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6252DB" w:rsidRPr="003F14E4" w:rsidRDefault="006252DB" w:rsidP="00CC4110">
      <w:pPr>
        <w:pStyle w:val="5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252DB" w:rsidRPr="003F14E4" w:rsidRDefault="006252DB" w:rsidP="00B26B8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6B89" w:rsidRPr="003F14E4" w:rsidRDefault="00B26B89" w:rsidP="00D2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6B89" w:rsidRPr="003F14E4" w:rsidSect="0025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563"/>
    <w:multiLevelType w:val="multilevel"/>
    <w:tmpl w:val="B29ED1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23260F19"/>
    <w:multiLevelType w:val="multilevel"/>
    <w:tmpl w:val="D6DC78C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">
    <w:nsid w:val="23C60D01"/>
    <w:multiLevelType w:val="multilevel"/>
    <w:tmpl w:val="0D68B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2497659A"/>
    <w:multiLevelType w:val="multilevel"/>
    <w:tmpl w:val="03AC2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4">
    <w:nsid w:val="25E626D2"/>
    <w:multiLevelType w:val="multilevel"/>
    <w:tmpl w:val="E646BB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DAB660A"/>
    <w:multiLevelType w:val="multilevel"/>
    <w:tmpl w:val="BBE278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B5C3230"/>
    <w:multiLevelType w:val="hybridMultilevel"/>
    <w:tmpl w:val="5ABC566A"/>
    <w:lvl w:ilvl="0" w:tplc="BE8A4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6B7EC9"/>
    <w:multiLevelType w:val="multilevel"/>
    <w:tmpl w:val="9668788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09B45D5"/>
    <w:multiLevelType w:val="multilevel"/>
    <w:tmpl w:val="7B84D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C1400A"/>
    <w:multiLevelType w:val="hybridMultilevel"/>
    <w:tmpl w:val="1CEAA774"/>
    <w:lvl w:ilvl="0" w:tplc="B4801F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032A3"/>
    <w:rsid w:val="00003292"/>
    <w:rsid w:val="001F7692"/>
    <w:rsid w:val="00257685"/>
    <w:rsid w:val="003377CE"/>
    <w:rsid w:val="003F14E4"/>
    <w:rsid w:val="00466012"/>
    <w:rsid w:val="005055E2"/>
    <w:rsid w:val="005B0F5D"/>
    <w:rsid w:val="006252DB"/>
    <w:rsid w:val="00B26B89"/>
    <w:rsid w:val="00CA68F6"/>
    <w:rsid w:val="00CC4110"/>
    <w:rsid w:val="00D032A3"/>
    <w:rsid w:val="00D22573"/>
    <w:rsid w:val="00D8176F"/>
    <w:rsid w:val="00DD3C8B"/>
    <w:rsid w:val="00E9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D032A3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3">
    <w:name w:val="Hyperlink"/>
    <w:basedOn w:val="a0"/>
    <w:rsid w:val="00D032A3"/>
    <w:rPr>
      <w:color w:val="0066CC"/>
      <w:u w:val="single"/>
    </w:rPr>
  </w:style>
  <w:style w:type="character" w:customStyle="1" w:styleId="2">
    <w:name w:val="Основной текст2"/>
    <w:basedOn w:val="a0"/>
    <w:rsid w:val="00D032A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styleId="a4">
    <w:name w:val="List Paragraph"/>
    <w:basedOn w:val="a"/>
    <w:uiPriority w:val="34"/>
    <w:qFormat/>
    <w:rsid w:val="00D032A3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5B0F5D"/>
    <w:rPr>
      <w:shd w:val="clear" w:color="auto" w:fill="FFFFFF"/>
    </w:rPr>
  </w:style>
  <w:style w:type="paragraph" w:customStyle="1" w:styleId="5">
    <w:name w:val="Основной текст5"/>
    <w:basedOn w:val="a"/>
    <w:link w:val="a5"/>
    <w:rsid w:val="005B0F5D"/>
    <w:pPr>
      <w:widowControl w:val="0"/>
      <w:shd w:val="clear" w:color="auto" w:fill="FFFFFF"/>
      <w:spacing w:before="360" w:after="0" w:line="274" w:lineRule="exact"/>
      <w:ind w:hanging="640"/>
      <w:jc w:val="both"/>
    </w:pPr>
    <w:rPr>
      <w:shd w:val="clear" w:color="auto" w:fill="FFFFFF"/>
    </w:rPr>
  </w:style>
  <w:style w:type="character" w:customStyle="1" w:styleId="3">
    <w:name w:val="Основной текст3"/>
    <w:basedOn w:val="a5"/>
    <w:rsid w:val="006252D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4">
    <w:name w:val="Основной текст4"/>
    <w:basedOn w:val="a"/>
    <w:rsid w:val="003377CE"/>
    <w:pPr>
      <w:widowControl w:val="0"/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ConsPlusTitle">
    <w:name w:val="ConsPlusTitle"/>
    <w:rsid w:val="00337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Основной текст (4)"/>
    <w:basedOn w:val="a0"/>
    <w:rsid w:val="003377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Druo.edu.tom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mrDruo.edu.tom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6011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y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mrDruo.edu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9B41E-5523-4F57-BF63-CAF2DD04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2017-08-28T02:22:00Z</dcterms:created>
  <dcterms:modified xsi:type="dcterms:W3CDTF">2017-09-14T04:49:00Z</dcterms:modified>
</cp:coreProperties>
</file>